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9AC9" w14:textId="77777777" w:rsidR="00AF0CE5" w:rsidRPr="00FE2DDC" w:rsidRDefault="00557BDE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9476360" wp14:editId="62BC2C4C">
            <wp:simplePos x="0" y="0"/>
            <wp:positionH relativeFrom="column">
              <wp:posOffset>4219575</wp:posOffset>
            </wp:positionH>
            <wp:positionV relativeFrom="paragraph">
              <wp:posOffset>-171450</wp:posOffset>
            </wp:positionV>
            <wp:extent cx="1409700" cy="609600"/>
            <wp:effectExtent l="0" t="0" r="12700" b="0"/>
            <wp:wrapTight wrapText="bothSides">
              <wp:wrapPolygon edited="0">
                <wp:start x="0" y="0"/>
                <wp:lineTo x="0" y="20700"/>
                <wp:lineTo x="21405" y="20700"/>
                <wp:lineTo x="21405" y="0"/>
                <wp:lineTo x="0" y="0"/>
              </wp:wrapPolygon>
            </wp:wrapTight>
            <wp:docPr id="2" name="Picture 2" descr="AC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5A" w:rsidRPr="00FE2DDC">
        <w:rPr>
          <w:b/>
          <w:bCs/>
          <w:sz w:val="24"/>
          <w:szCs w:val="24"/>
        </w:rPr>
        <w:t xml:space="preserve"> </w:t>
      </w:r>
      <w:r w:rsidR="00AF0CE5" w:rsidRPr="00FE2DDC">
        <w:rPr>
          <w:b/>
          <w:bCs/>
          <w:sz w:val="24"/>
          <w:szCs w:val="24"/>
        </w:rPr>
        <w:t xml:space="preserve">Minutes of </w:t>
      </w:r>
      <w:r w:rsidR="00523911" w:rsidRPr="00FE2DDC">
        <w:rPr>
          <w:b/>
          <w:bCs/>
          <w:sz w:val="24"/>
          <w:szCs w:val="24"/>
        </w:rPr>
        <w:t>the</w:t>
      </w:r>
      <w:r w:rsidR="00AF0CE5" w:rsidRPr="00FE2DDC">
        <w:rPr>
          <w:b/>
          <w:bCs/>
          <w:sz w:val="24"/>
          <w:szCs w:val="24"/>
        </w:rPr>
        <w:t xml:space="preserve"> Adirondack Coast Cultural Alliance Meeting,  </w:t>
      </w:r>
    </w:p>
    <w:p w14:paraId="58FAFD37" w14:textId="2056CCC9" w:rsidR="00AF0CE5" w:rsidRPr="00FE2DDC" w:rsidRDefault="007867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8</w:t>
      </w:r>
      <w:r w:rsidR="005B73DE" w:rsidRPr="00FE2DDC">
        <w:rPr>
          <w:b/>
          <w:bCs/>
          <w:sz w:val="24"/>
          <w:szCs w:val="24"/>
        </w:rPr>
        <w:t>, 2014</w:t>
      </w:r>
    </w:p>
    <w:p w14:paraId="01C2B6D3" w14:textId="77777777" w:rsidR="005E7552" w:rsidRPr="006516F3" w:rsidRDefault="005E7552" w:rsidP="006516F3">
      <w:pPr>
        <w:pBdr>
          <w:bottom w:val="single" w:sz="12" w:space="1" w:color="auto"/>
        </w:pBdr>
        <w:rPr>
          <w:sz w:val="18"/>
          <w:szCs w:val="18"/>
        </w:rPr>
      </w:pPr>
    </w:p>
    <w:p w14:paraId="25EC7394" w14:textId="0EDD3267" w:rsidR="00523911" w:rsidRPr="0078675F" w:rsidRDefault="0078675F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Chair</w:t>
      </w:r>
      <w:r w:rsidR="005B77FF">
        <w:rPr>
          <w:sz w:val="24"/>
          <w:szCs w:val="24"/>
        </w:rPr>
        <w:t xml:space="preserve"> Ricky Laurin </w:t>
      </w:r>
      <w:r w:rsidR="006E1D24" w:rsidRPr="00FE2DDC">
        <w:rPr>
          <w:sz w:val="24"/>
          <w:szCs w:val="24"/>
        </w:rPr>
        <w:t>called</w:t>
      </w:r>
      <w:r w:rsidR="00AF0CE5" w:rsidRPr="00FE2DDC">
        <w:rPr>
          <w:sz w:val="24"/>
          <w:szCs w:val="24"/>
        </w:rPr>
        <w:t xml:space="preserve"> the meeting</w:t>
      </w:r>
      <w:r w:rsidR="006E1D24" w:rsidRPr="00FE2DDC">
        <w:rPr>
          <w:sz w:val="24"/>
          <w:szCs w:val="24"/>
        </w:rPr>
        <w:t xml:space="preserve"> to order</w:t>
      </w:r>
      <w:r w:rsidR="00AF0CE5" w:rsidRPr="00FE2DDC">
        <w:rPr>
          <w:sz w:val="24"/>
          <w:szCs w:val="24"/>
        </w:rPr>
        <w:t xml:space="preserve"> at </w:t>
      </w:r>
      <w:r w:rsidR="00313E35">
        <w:rPr>
          <w:sz w:val="24"/>
          <w:szCs w:val="24"/>
        </w:rPr>
        <w:t>8:07</w:t>
      </w:r>
      <w:r w:rsidR="00AF0CE5" w:rsidRPr="00FE2DDC">
        <w:rPr>
          <w:sz w:val="24"/>
          <w:szCs w:val="24"/>
        </w:rPr>
        <w:t xml:space="preserve"> </w:t>
      </w:r>
      <w:r w:rsidR="006E1D24" w:rsidRPr="00FE2DDC">
        <w:rPr>
          <w:sz w:val="24"/>
          <w:szCs w:val="24"/>
        </w:rPr>
        <w:t>AM</w:t>
      </w:r>
      <w:r w:rsidR="00AF0CE5" w:rsidRPr="00FE2DDC">
        <w:rPr>
          <w:sz w:val="24"/>
          <w:szCs w:val="24"/>
        </w:rPr>
        <w:t xml:space="preserve"> on </w:t>
      </w:r>
      <w:r w:rsidR="005B73DE" w:rsidRPr="00FE2DDC">
        <w:rPr>
          <w:sz w:val="24"/>
          <w:szCs w:val="24"/>
        </w:rPr>
        <w:t xml:space="preserve">Thursday, </w:t>
      </w:r>
      <w:r>
        <w:rPr>
          <w:sz w:val="24"/>
          <w:szCs w:val="24"/>
        </w:rPr>
        <w:t>May 8</w:t>
      </w:r>
      <w:r w:rsidR="005B73DE" w:rsidRPr="00FE2DDC">
        <w:rPr>
          <w:sz w:val="24"/>
          <w:szCs w:val="24"/>
        </w:rPr>
        <w:t>, 2014</w:t>
      </w:r>
      <w:r w:rsidR="00AF0CE5" w:rsidRPr="00FE2DDC">
        <w:rPr>
          <w:sz w:val="24"/>
          <w:szCs w:val="24"/>
        </w:rPr>
        <w:t xml:space="preserve"> at </w:t>
      </w:r>
      <w:r w:rsidR="00962285">
        <w:rPr>
          <w:sz w:val="24"/>
          <w:szCs w:val="24"/>
        </w:rPr>
        <w:t>CCHA (Clinton County Historical Association &amp; Museum</w:t>
      </w:r>
      <w:r w:rsidR="009B436B">
        <w:rPr>
          <w:sz w:val="24"/>
          <w:szCs w:val="24"/>
        </w:rPr>
        <w:t>)</w:t>
      </w:r>
      <w:r w:rsidR="00962285">
        <w:rPr>
          <w:sz w:val="24"/>
          <w:szCs w:val="24"/>
        </w:rPr>
        <w:t>, Plattsburgh</w:t>
      </w:r>
      <w:r w:rsidR="003E0417" w:rsidRPr="00FE2DDC">
        <w:rPr>
          <w:sz w:val="24"/>
          <w:szCs w:val="24"/>
        </w:rPr>
        <w:t>, NY</w:t>
      </w:r>
      <w:r w:rsidR="005B73DE" w:rsidRPr="00FE2DDC">
        <w:rPr>
          <w:sz w:val="24"/>
          <w:szCs w:val="24"/>
        </w:rPr>
        <w:t xml:space="preserve">. </w:t>
      </w:r>
      <w:r w:rsidR="00972EB7">
        <w:rPr>
          <w:sz w:val="24"/>
          <w:szCs w:val="24"/>
        </w:rPr>
        <w:t xml:space="preserve"> </w:t>
      </w:r>
      <w:r w:rsidR="005B73DE" w:rsidRPr="009B436B">
        <w:rPr>
          <w:sz w:val="24"/>
          <w:szCs w:val="24"/>
        </w:rPr>
        <w:t xml:space="preserve">Present </w:t>
      </w:r>
      <w:r w:rsidR="00AF0CE5" w:rsidRPr="009B436B">
        <w:rPr>
          <w:sz w:val="24"/>
          <w:szCs w:val="24"/>
        </w:rPr>
        <w:t xml:space="preserve">were </w:t>
      </w:r>
      <w:r w:rsidRPr="0078675F">
        <w:rPr>
          <w:sz w:val="24"/>
          <w:szCs w:val="24"/>
        </w:rPr>
        <w:t xml:space="preserve">Jim </w:t>
      </w:r>
      <w:proofErr w:type="spellStart"/>
      <w:r w:rsidRPr="0078675F">
        <w:rPr>
          <w:sz w:val="24"/>
          <w:szCs w:val="24"/>
        </w:rPr>
        <w:t>Brangan</w:t>
      </w:r>
      <w:proofErr w:type="spellEnd"/>
      <w:r w:rsidRPr="0078675F">
        <w:rPr>
          <w:sz w:val="24"/>
          <w:szCs w:val="24"/>
        </w:rPr>
        <w:t xml:space="preserve"> (LCBP,CVNHP), Ellen Adams</w:t>
      </w:r>
      <w:r w:rsidR="00313E35" w:rsidRPr="0078675F">
        <w:rPr>
          <w:sz w:val="24"/>
          <w:szCs w:val="24"/>
        </w:rPr>
        <w:t xml:space="preserve"> (The Alice), </w:t>
      </w:r>
      <w:r w:rsidR="003E0417" w:rsidRPr="0078675F">
        <w:rPr>
          <w:sz w:val="24"/>
          <w:szCs w:val="24"/>
        </w:rPr>
        <w:t>Amber Parliament</w:t>
      </w:r>
      <w:r w:rsidR="00962285" w:rsidRPr="0078675F">
        <w:rPr>
          <w:sz w:val="24"/>
          <w:szCs w:val="24"/>
        </w:rPr>
        <w:t xml:space="preserve"> </w:t>
      </w:r>
      <w:r w:rsidR="003E0417" w:rsidRPr="0078675F">
        <w:rPr>
          <w:sz w:val="24"/>
          <w:szCs w:val="24"/>
        </w:rPr>
        <w:t>(</w:t>
      </w:r>
      <w:r w:rsidR="00313E35" w:rsidRPr="0078675F">
        <w:rPr>
          <w:sz w:val="24"/>
          <w:szCs w:val="24"/>
        </w:rPr>
        <w:t>Chamber</w:t>
      </w:r>
      <w:r w:rsidR="002A3AB7" w:rsidRPr="0078675F">
        <w:rPr>
          <w:sz w:val="24"/>
          <w:szCs w:val="24"/>
        </w:rPr>
        <w:t>,</w:t>
      </w:r>
      <w:r w:rsidR="003E0417" w:rsidRPr="0078675F">
        <w:rPr>
          <w:sz w:val="24"/>
          <w:szCs w:val="24"/>
        </w:rPr>
        <w:t xml:space="preserve"> Visitors Bureau),</w:t>
      </w:r>
      <w:r w:rsidR="00962285" w:rsidRPr="0078675F">
        <w:rPr>
          <w:sz w:val="24"/>
          <w:szCs w:val="24"/>
        </w:rPr>
        <w:t xml:space="preserve"> </w:t>
      </w:r>
      <w:r w:rsidRPr="0078675F">
        <w:rPr>
          <w:sz w:val="24"/>
          <w:szCs w:val="24"/>
        </w:rPr>
        <w:t xml:space="preserve">Dave Deno (BOPA/PAFBM), </w:t>
      </w:r>
      <w:r w:rsidR="00962285" w:rsidRPr="0078675F">
        <w:rPr>
          <w:sz w:val="24"/>
          <w:szCs w:val="24"/>
        </w:rPr>
        <w:t xml:space="preserve">Bill </w:t>
      </w:r>
      <w:r w:rsidR="00A176C4" w:rsidRPr="0078675F">
        <w:rPr>
          <w:sz w:val="24"/>
          <w:szCs w:val="24"/>
        </w:rPr>
        <w:t>Glidden (Plattsburgh</w:t>
      </w:r>
      <w:r w:rsidR="00313E35" w:rsidRPr="0078675F">
        <w:rPr>
          <w:sz w:val="24"/>
          <w:szCs w:val="24"/>
        </w:rPr>
        <w:t xml:space="preserve"> Town</w:t>
      </w:r>
      <w:r w:rsidR="00A176C4" w:rsidRPr="0078675F">
        <w:rPr>
          <w:sz w:val="24"/>
          <w:szCs w:val="24"/>
        </w:rPr>
        <w:t>),</w:t>
      </w:r>
      <w:r w:rsidRPr="0078675F">
        <w:rPr>
          <w:sz w:val="24"/>
          <w:szCs w:val="24"/>
        </w:rPr>
        <w:t xml:space="preserve"> Jane Saxe-Kelting (LMMRR), Jackie Madison (NCUGRHA), </w:t>
      </w:r>
      <w:r w:rsidR="00C221A1" w:rsidRPr="0078675F">
        <w:rPr>
          <w:sz w:val="24"/>
          <w:szCs w:val="24"/>
        </w:rPr>
        <w:t>Don Wickman</w:t>
      </w:r>
      <w:r w:rsidR="005B73DE" w:rsidRPr="0078675F">
        <w:rPr>
          <w:sz w:val="24"/>
          <w:szCs w:val="24"/>
        </w:rPr>
        <w:t xml:space="preserve"> (KDL)</w:t>
      </w:r>
      <w:r w:rsidR="00962285" w:rsidRPr="0078675F">
        <w:rPr>
          <w:sz w:val="24"/>
          <w:szCs w:val="24"/>
        </w:rPr>
        <w:t>,</w:t>
      </w:r>
      <w:r w:rsidR="00AF0CE5" w:rsidRPr="0078675F">
        <w:rPr>
          <w:sz w:val="24"/>
          <w:szCs w:val="24"/>
        </w:rPr>
        <w:t xml:space="preserve"> </w:t>
      </w:r>
      <w:r w:rsidR="00131E15">
        <w:rPr>
          <w:sz w:val="24"/>
          <w:szCs w:val="24"/>
        </w:rPr>
        <w:t xml:space="preserve">Helen Nerska (CCHA), </w:t>
      </w:r>
      <w:r w:rsidR="00B079C3" w:rsidRPr="0078675F">
        <w:rPr>
          <w:sz w:val="24"/>
          <w:szCs w:val="24"/>
        </w:rPr>
        <w:t>Julie Dowd</w:t>
      </w:r>
      <w:r w:rsidR="005B73DE" w:rsidRPr="0078675F">
        <w:rPr>
          <w:sz w:val="24"/>
          <w:szCs w:val="24"/>
        </w:rPr>
        <w:t xml:space="preserve"> (NN</w:t>
      </w:r>
      <w:r w:rsidR="009F31DB" w:rsidRPr="0078675F">
        <w:rPr>
          <w:sz w:val="24"/>
          <w:szCs w:val="24"/>
        </w:rPr>
        <w:t>Y</w:t>
      </w:r>
      <w:r w:rsidR="005B73DE" w:rsidRPr="0078675F">
        <w:rPr>
          <w:sz w:val="24"/>
          <w:szCs w:val="24"/>
        </w:rPr>
        <w:t>ACGS</w:t>
      </w:r>
      <w:r w:rsidRPr="0078675F">
        <w:rPr>
          <w:sz w:val="24"/>
          <w:szCs w:val="24"/>
        </w:rPr>
        <w:t>, CCHA</w:t>
      </w:r>
      <w:r w:rsidR="005B73DE" w:rsidRPr="0078675F">
        <w:rPr>
          <w:sz w:val="24"/>
          <w:szCs w:val="24"/>
        </w:rPr>
        <w:t>)</w:t>
      </w:r>
      <w:r w:rsidR="00B079C3" w:rsidRPr="0078675F">
        <w:rPr>
          <w:sz w:val="24"/>
          <w:szCs w:val="24"/>
        </w:rPr>
        <w:t>,</w:t>
      </w:r>
      <w:r w:rsidR="005B73DE" w:rsidRPr="0078675F">
        <w:rPr>
          <w:sz w:val="24"/>
          <w:szCs w:val="24"/>
        </w:rPr>
        <w:t xml:space="preserve"> </w:t>
      </w:r>
      <w:r w:rsidRPr="0078675F">
        <w:rPr>
          <w:sz w:val="24"/>
          <w:szCs w:val="24"/>
        </w:rPr>
        <w:t xml:space="preserve">Ricky Laurin (ACCA+), </w:t>
      </w:r>
      <w:r w:rsidR="005B73DE" w:rsidRPr="0078675F">
        <w:rPr>
          <w:sz w:val="24"/>
          <w:szCs w:val="24"/>
        </w:rPr>
        <w:t>John Krueger</w:t>
      </w:r>
      <w:r w:rsidR="009F31DB" w:rsidRPr="0078675F">
        <w:rPr>
          <w:sz w:val="24"/>
          <w:szCs w:val="24"/>
        </w:rPr>
        <w:t xml:space="preserve"> (City</w:t>
      </w:r>
      <w:r w:rsidR="00777172" w:rsidRPr="0078675F">
        <w:rPr>
          <w:sz w:val="24"/>
          <w:szCs w:val="24"/>
        </w:rPr>
        <w:t>, LCBP</w:t>
      </w:r>
      <w:r w:rsidR="00D720AE" w:rsidRPr="0078675F">
        <w:rPr>
          <w:sz w:val="24"/>
          <w:szCs w:val="24"/>
        </w:rPr>
        <w:t xml:space="preserve">+), </w:t>
      </w:r>
      <w:r w:rsidR="00523911" w:rsidRPr="0078675F">
        <w:rPr>
          <w:sz w:val="24"/>
          <w:szCs w:val="24"/>
        </w:rPr>
        <w:t>Barb Benkwitt</w:t>
      </w:r>
      <w:r w:rsidR="009F31DB" w:rsidRPr="0078675F">
        <w:rPr>
          <w:sz w:val="24"/>
          <w:szCs w:val="24"/>
        </w:rPr>
        <w:t xml:space="preserve"> (SF Town)</w:t>
      </w:r>
      <w:r w:rsidR="00962285" w:rsidRPr="0078675F">
        <w:rPr>
          <w:sz w:val="24"/>
          <w:szCs w:val="24"/>
        </w:rPr>
        <w:t xml:space="preserve">, </w:t>
      </w:r>
      <w:r w:rsidR="00780A24" w:rsidRPr="0078675F">
        <w:rPr>
          <w:sz w:val="24"/>
          <w:szCs w:val="24"/>
        </w:rPr>
        <w:t xml:space="preserve">and </w:t>
      </w:r>
      <w:r w:rsidR="00962285" w:rsidRPr="0078675F">
        <w:rPr>
          <w:sz w:val="24"/>
          <w:szCs w:val="24"/>
        </w:rPr>
        <w:t xml:space="preserve">Melissa Peck (ACCA Coordinator &amp; CCHA) </w:t>
      </w:r>
    </w:p>
    <w:p w14:paraId="7B1AADB6" w14:textId="77777777" w:rsidR="00523911" w:rsidRPr="006516F3" w:rsidRDefault="00523911">
      <w:pPr>
        <w:jc w:val="both"/>
        <w:rPr>
          <w:sz w:val="18"/>
          <w:szCs w:val="18"/>
        </w:rPr>
      </w:pPr>
    </w:p>
    <w:p w14:paraId="3228C86D" w14:textId="703E7065" w:rsidR="004E701C" w:rsidRDefault="00773A9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Welcome</w:t>
      </w:r>
      <w:r w:rsidR="0078675F">
        <w:rPr>
          <w:sz w:val="24"/>
          <w:szCs w:val="24"/>
          <w:u w:val="single"/>
        </w:rPr>
        <w:t xml:space="preserve"> </w:t>
      </w:r>
      <w:r w:rsidR="008B0ED5">
        <w:rPr>
          <w:sz w:val="24"/>
          <w:szCs w:val="24"/>
        </w:rPr>
        <w:t>–</w:t>
      </w:r>
      <w:r w:rsidR="00582B8F" w:rsidRPr="00FE2DDC">
        <w:rPr>
          <w:sz w:val="24"/>
          <w:szCs w:val="24"/>
        </w:rPr>
        <w:t xml:space="preserve"> </w:t>
      </w:r>
      <w:r w:rsidR="004E701C">
        <w:rPr>
          <w:sz w:val="24"/>
          <w:szCs w:val="24"/>
        </w:rPr>
        <w:t xml:space="preserve">done!  </w:t>
      </w:r>
      <w:r w:rsidR="00131E15">
        <w:rPr>
          <w:sz w:val="24"/>
          <w:szCs w:val="24"/>
        </w:rPr>
        <w:t xml:space="preserve"> No intros needed….</w:t>
      </w:r>
    </w:p>
    <w:p w14:paraId="5DC11604" w14:textId="619DC23B" w:rsidR="00582B8F" w:rsidRPr="006516F3" w:rsidRDefault="004E701C">
      <w:pPr>
        <w:jc w:val="both"/>
        <w:rPr>
          <w:sz w:val="18"/>
          <w:szCs w:val="18"/>
        </w:rPr>
      </w:pPr>
      <w:r w:rsidRPr="006516F3">
        <w:rPr>
          <w:sz w:val="18"/>
          <w:szCs w:val="18"/>
        </w:rPr>
        <w:t xml:space="preserve"> </w:t>
      </w:r>
    </w:p>
    <w:p w14:paraId="53768FC9" w14:textId="62D7EBC8" w:rsidR="00C84A80" w:rsidRPr="00FE2DDC" w:rsidRDefault="00C84A80">
      <w:pPr>
        <w:jc w:val="both"/>
        <w:rPr>
          <w:sz w:val="24"/>
          <w:szCs w:val="24"/>
          <w:u w:val="single"/>
        </w:rPr>
      </w:pPr>
      <w:r w:rsidRPr="00FE2DDC">
        <w:rPr>
          <w:sz w:val="24"/>
          <w:szCs w:val="24"/>
          <w:u w:val="single"/>
        </w:rPr>
        <w:t>Secretary’s Report</w:t>
      </w:r>
      <w:r w:rsidR="00284AC3" w:rsidRPr="00FE2DDC">
        <w:rPr>
          <w:sz w:val="24"/>
          <w:szCs w:val="24"/>
          <w:u w:val="single"/>
        </w:rPr>
        <w:t>/</w:t>
      </w:r>
      <w:r w:rsidR="00773A97">
        <w:rPr>
          <w:sz w:val="24"/>
          <w:szCs w:val="24"/>
          <w:u w:val="single"/>
        </w:rPr>
        <w:t xml:space="preserve">Minutes </w:t>
      </w:r>
      <w:r w:rsidR="00284AC3" w:rsidRPr="00FE2DDC">
        <w:rPr>
          <w:sz w:val="24"/>
          <w:szCs w:val="24"/>
          <w:u w:val="single"/>
        </w:rPr>
        <w:t>Approval</w:t>
      </w:r>
      <w:r w:rsidRPr="00FE2DDC">
        <w:rPr>
          <w:sz w:val="24"/>
          <w:szCs w:val="24"/>
          <w:u w:val="single"/>
        </w:rPr>
        <w:t xml:space="preserve"> –</w:t>
      </w:r>
    </w:p>
    <w:p w14:paraId="06770749" w14:textId="68D04173" w:rsidR="005B73DE" w:rsidRPr="00FE2DDC" w:rsidRDefault="00B079C3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>Minutes</w:t>
      </w:r>
      <w:r w:rsidR="005B73DE" w:rsidRPr="00FE2DDC">
        <w:rPr>
          <w:sz w:val="24"/>
          <w:szCs w:val="24"/>
        </w:rPr>
        <w:t xml:space="preserve"> of the </w:t>
      </w:r>
      <w:r w:rsidR="00796A52">
        <w:rPr>
          <w:sz w:val="24"/>
          <w:szCs w:val="24"/>
        </w:rPr>
        <w:t>April 10</w:t>
      </w:r>
      <w:r w:rsidR="00717FBA" w:rsidRPr="00FE2DDC">
        <w:rPr>
          <w:sz w:val="24"/>
          <w:szCs w:val="24"/>
        </w:rPr>
        <w:t>, 2014</w:t>
      </w:r>
      <w:r w:rsidR="005B73DE" w:rsidRPr="00FE2DDC">
        <w:rPr>
          <w:sz w:val="24"/>
          <w:szCs w:val="24"/>
        </w:rPr>
        <w:t xml:space="preserve"> meeting</w:t>
      </w:r>
      <w:r w:rsidRPr="00FE2DDC">
        <w:rPr>
          <w:sz w:val="24"/>
          <w:szCs w:val="24"/>
        </w:rPr>
        <w:t xml:space="preserve"> </w:t>
      </w:r>
      <w:r w:rsidR="00717FBA" w:rsidRPr="00FE2DDC">
        <w:rPr>
          <w:sz w:val="24"/>
          <w:szCs w:val="24"/>
        </w:rPr>
        <w:t xml:space="preserve">had been emailed and also </w:t>
      </w:r>
      <w:r w:rsidRPr="00FE2DDC">
        <w:rPr>
          <w:sz w:val="24"/>
          <w:szCs w:val="24"/>
        </w:rPr>
        <w:t>provided</w:t>
      </w:r>
      <w:r w:rsidR="00853623" w:rsidRPr="00FE2DDC">
        <w:rPr>
          <w:sz w:val="24"/>
          <w:szCs w:val="24"/>
        </w:rPr>
        <w:t xml:space="preserve"> at the meeting</w:t>
      </w:r>
      <w:r w:rsidR="005B73DE" w:rsidRPr="00FE2DDC">
        <w:rPr>
          <w:sz w:val="24"/>
          <w:szCs w:val="24"/>
        </w:rPr>
        <w:t>.</w:t>
      </w:r>
      <w:r w:rsidRPr="00FE2DDC">
        <w:rPr>
          <w:sz w:val="24"/>
          <w:szCs w:val="24"/>
        </w:rPr>
        <w:t xml:space="preserve"> </w:t>
      </w:r>
      <w:proofErr w:type="gramStart"/>
      <w:r w:rsidR="00131E15">
        <w:rPr>
          <w:sz w:val="24"/>
          <w:szCs w:val="24"/>
        </w:rPr>
        <w:t xml:space="preserve">John </w:t>
      </w:r>
      <w:r w:rsidR="00C84A80" w:rsidRPr="00FE2DDC">
        <w:rPr>
          <w:sz w:val="24"/>
          <w:szCs w:val="24"/>
        </w:rPr>
        <w:t>moved</w:t>
      </w:r>
      <w:r w:rsidR="00853623" w:rsidRPr="00FE2DDC">
        <w:rPr>
          <w:sz w:val="24"/>
          <w:szCs w:val="24"/>
        </w:rPr>
        <w:t>,</w:t>
      </w:r>
      <w:r w:rsidR="005B73DE" w:rsidRPr="00FE2DDC">
        <w:rPr>
          <w:sz w:val="24"/>
          <w:szCs w:val="24"/>
        </w:rPr>
        <w:t xml:space="preserve"> </w:t>
      </w:r>
      <w:r w:rsidR="00131E15">
        <w:rPr>
          <w:sz w:val="24"/>
          <w:szCs w:val="24"/>
        </w:rPr>
        <w:t xml:space="preserve">Bill &amp; Don </w:t>
      </w:r>
      <w:r w:rsidR="00C84A80" w:rsidRPr="00FE2DDC">
        <w:rPr>
          <w:sz w:val="24"/>
          <w:szCs w:val="24"/>
        </w:rPr>
        <w:t>seconded</w:t>
      </w:r>
      <w:r w:rsidR="00313E35">
        <w:rPr>
          <w:sz w:val="24"/>
          <w:szCs w:val="24"/>
        </w:rPr>
        <w:t>.</w:t>
      </w:r>
      <w:proofErr w:type="gramEnd"/>
      <w:r w:rsidR="00313E35">
        <w:rPr>
          <w:sz w:val="24"/>
          <w:szCs w:val="24"/>
        </w:rPr>
        <w:t xml:space="preserve"> Minutes</w:t>
      </w:r>
      <w:r w:rsidR="00853623" w:rsidRPr="00FE2DDC">
        <w:rPr>
          <w:sz w:val="24"/>
          <w:szCs w:val="24"/>
        </w:rPr>
        <w:t xml:space="preserve"> </w:t>
      </w:r>
      <w:r w:rsidR="005B73DE" w:rsidRPr="00FE2DDC">
        <w:rPr>
          <w:sz w:val="24"/>
          <w:szCs w:val="24"/>
        </w:rPr>
        <w:t>approve</w:t>
      </w:r>
      <w:r w:rsidR="00853623" w:rsidRPr="00FE2DDC">
        <w:rPr>
          <w:sz w:val="24"/>
          <w:szCs w:val="24"/>
        </w:rPr>
        <w:t>d</w:t>
      </w:r>
      <w:r w:rsidR="005B73DE" w:rsidRPr="00FE2DDC">
        <w:rPr>
          <w:sz w:val="24"/>
          <w:szCs w:val="24"/>
        </w:rPr>
        <w:t>.</w:t>
      </w:r>
    </w:p>
    <w:p w14:paraId="1F5F3943" w14:textId="77777777" w:rsidR="00AF0CE5" w:rsidRPr="006516F3" w:rsidRDefault="005B73DE">
      <w:pPr>
        <w:jc w:val="both"/>
        <w:rPr>
          <w:sz w:val="18"/>
          <w:szCs w:val="18"/>
        </w:rPr>
      </w:pPr>
      <w:r w:rsidRPr="006516F3">
        <w:rPr>
          <w:sz w:val="18"/>
          <w:szCs w:val="18"/>
        </w:rPr>
        <w:t xml:space="preserve"> </w:t>
      </w:r>
    </w:p>
    <w:p w14:paraId="4FDD0E9E" w14:textId="77777777" w:rsidR="00131E15" w:rsidRPr="00FE2DDC" w:rsidRDefault="00131E15" w:rsidP="00131E15">
      <w:pPr>
        <w:jc w:val="both"/>
        <w:rPr>
          <w:sz w:val="24"/>
          <w:szCs w:val="24"/>
          <w:u w:val="single"/>
        </w:rPr>
      </w:pPr>
      <w:r w:rsidRPr="00FE2DDC">
        <w:rPr>
          <w:sz w:val="24"/>
          <w:szCs w:val="24"/>
          <w:u w:val="single"/>
        </w:rPr>
        <w:t>Financial Report</w:t>
      </w:r>
      <w:r>
        <w:rPr>
          <w:sz w:val="24"/>
          <w:szCs w:val="24"/>
          <w:u w:val="single"/>
        </w:rPr>
        <w:t>/Approval</w:t>
      </w:r>
      <w:r w:rsidRPr="00FE2DDC">
        <w:rPr>
          <w:sz w:val="24"/>
          <w:szCs w:val="24"/>
          <w:u w:val="single"/>
        </w:rPr>
        <w:t xml:space="preserve"> –</w:t>
      </w:r>
    </w:p>
    <w:p w14:paraId="6E86B4B0" w14:textId="77777777" w:rsidR="00131E15" w:rsidRPr="00FE2DDC" w:rsidRDefault="00131E15" w:rsidP="00131E15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 xml:space="preserve">Financial report Jan 1 through </w:t>
      </w:r>
      <w:r>
        <w:rPr>
          <w:sz w:val="24"/>
          <w:szCs w:val="24"/>
        </w:rPr>
        <w:t>Apr 30</w:t>
      </w:r>
      <w:r w:rsidRPr="00FE2DDC">
        <w:rPr>
          <w:sz w:val="24"/>
          <w:szCs w:val="24"/>
        </w:rPr>
        <w:t xml:space="preserve"> 2014 was provided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Current balance $765.39.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Helen </w:t>
      </w:r>
      <w:r w:rsidRPr="00FE2DDC">
        <w:rPr>
          <w:sz w:val="24"/>
          <w:szCs w:val="24"/>
        </w:rPr>
        <w:t xml:space="preserve">moved, </w:t>
      </w:r>
      <w:r>
        <w:rPr>
          <w:sz w:val="24"/>
          <w:szCs w:val="24"/>
        </w:rPr>
        <w:t xml:space="preserve">Don </w:t>
      </w:r>
      <w:r w:rsidRPr="00FE2DDC">
        <w:rPr>
          <w:sz w:val="24"/>
          <w:szCs w:val="24"/>
        </w:rPr>
        <w:t>seconded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F</w:t>
      </w:r>
      <w:r w:rsidRPr="00FE2DDC">
        <w:rPr>
          <w:sz w:val="24"/>
          <w:szCs w:val="24"/>
        </w:rPr>
        <w:t xml:space="preserve">inancial report approved.  </w:t>
      </w:r>
    </w:p>
    <w:p w14:paraId="40CEB65A" w14:textId="77777777" w:rsidR="00131E15" w:rsidRDefault="00131E15">
      <w:pPr>
        <w:jc w:val="both"/>
        <w:rPr>
          <w:sz w:val="24"/>
          <w:szCs w:val="24"/>
          <w:u w:val="single"/>
        </w:rPr>
      </w:pPr>
    </w:p>
    <w:p w14:paraId="5C65876F" w14:textId="107D4F18" w:rsidR="00C84A80" w:rsidRDefault="00C84A80">
      <w:pPr>
        <w:jc w:val="both"/>
        <w:rPr>
          <w:sz w:val="24"/>
          <w:szCs w:val="24"/>
        </w:rPr>
      </w:pPr>
      <w:r w:rsidRPr="00FE2DDC">
        <w:rPr>
          <w:sz w:val="24"/>
          <w:szCs w:val="24"/>
          <w:u w:val="single"/>
        </w:rPr>
        <w:t>Coordinator</w:t>
      </w:r>
      <w:r w:rsidR="00773A97">
        <w:rPr>
          <w:sz w:val="24"/>
          <w:szCs w:val="24"/>
          <w:u w:val="single"/>
        </w:rPr>
        <w:t>’s</w:t>
      </w:r>
      <w:r w:rsidRPr="00FE2DDC">
        <w:rPr>
          <w:sz w:val="24"/>
          <w:szCs w:val="24"/>
          <w:u w:val="single"/>
        </w:rPr>
        <w:t xml:space="preserve"> Report</w:t>
      </w:r>
      <w:r w:rsidRPr="00773A97">
        <w:rPr>
          <w:sz w:val="24"/>
          <w:szCs w:val="24"/>
        </w:rPr>
        <w:t xml:space="preserve"> – </w:t>
      </w:r>
      <w:r w:rsidR="00773A97">
        <w:rPr>
          <w:sz w:val="24"/>
          <w:szCs w:val="24"/>
        </w:rPr>
        <w:t>Melissa Peck</w:t>
      </w:r>
    </w:p>
    <w:p w14:paraId="266ABAEB" w14:textId="79C3B8C7" w:rsidR="00131E15" w:rsidRPr="00773A97" w:rsidRDefault="00131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Submit information to Melissa by May 12 for inclusion in the Press-Republican listing.  5 groups have submitted so far.  Any questions about Museum Days – contact Melissa.  Hospitality Training 9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May 28 at Myers Fine Arts; Barb, Rick and Julie volunteered.</w:t>
      </w:r>
    </w:p>
    <w:p w14:paraId="0EE3A450" w14:textId="77777777" w:rsidR="00284AC3" w:rsidRPr="00504923" w:rsidRDefault="00284AC3" w:rsidP="00CE4913">
      <w:pPr>
        <w:jc w:val="both"/>
        <w:rPr>
          <w:sz w:val="18"/>
          <w:szCs w:val="18"/>
        </w:rPr>
      </w:pPr>
    </w:p>
    <w:p w14:paraId="64949451" w14:textId="4B226F10" w:rsidR="00131E15" w:rsidRDefault="00131E15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CVNHP Grant Ideas</w:t>
      </w:r>
      <w:r w:rsidR="00742940">
        <w:rPr>
          <w:sz w:val="24"/>
          <w:szCs w:val="24"/>
          <w:u w:val="single"/>
        </w:rPr>
        <w:t>/</w:t>
      </w:r>
      <w:proofErr w:type="spellStart"/>
      <w:r w:rsidR="00742940">
        <w:rPr>
          <w:sz w:val="24"/>
          <w:szCs w:val="24"/>
          <w:u w:val="single"/>
        </w:rPr>
        <w:t>Workplan</w:t>
      </w:r>
      <w:proofErr w:type="spellEnd"/>
      <w:r w:rsidR="00742940">
        <w:rPr>
          <w:sz w:val="24"/>
          <w:szCs w:val="24"/>
          <w:u w:val="single"/>
        </w:rPr>
        <w:t xml:space="preserve"> Discussion</w:t>
      </w:r>
      <w:r>
        <w:rPr>
          <w:sz w:val="24"/>
          <w:szCs w:val="24"/>
          <w:u w:val="single"/>
        </w:rPr>
        <w:t xml:space="preserve"> for </w:t>
      </w:r>
      <w:r w:rsidR="00742940">
        <w:rPr>
          <w:sz w:val="24"/>
          <w:szCs w:val="24"/>
          <w:u w:val="single"/>
        </w:rPr>
        <w:t>FY</w:t>
      </w:r>
      <w:r>
        <w:rPr>
          <w:sz w:val="24"/>
          <w:szCs w:val="24"/>
          <w:u w:val="single"/>
        </w:rPr>
        <w:t>2015</w:t>
      </w:r>
      <w:r w:rsidRPr="00131E15">
        <w:rPr>
          <w:sz w:val="24"/>
          <w:szCs w:val="24"/>
        </w:rPr>
        <w:t xml:space="preserve"> – Jim </w:t>
      </w:r>
      <w:proofErr w:type="spellStart"/>
      <w:r w:rsidRPr="00131E15">
        <w:rPr>
          <w:sz w:val="24"/>
          <w:szCs w:val="24"/>
        </w:rPr>
        <w:t>Brangan</w:t>
      </w:r>
      <w:proofErr w:type="spellEnd"/>
    </w:p>
    <w:p w14:paraId="0941F3D7" w14:textId="6D386F65" w:rsidR="00131E15" w:rsidRDefault="00742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Brainstorming topics from previous meeting had been distributed.  </w:t>
      </w:r>
      <w:r w:rsidR="00131E15">
        <w:rPr>
          <w:sz w:val="24"/>
          <w:szCs w:val="24"/>
        </w:rPr>
        <w:t xml:space="preserve">Jim reviewed the Champlain Valley National Heritage Partnership (CVNHP) which includes 10 regional stakeholder groups (like ACCA), and stretches from the Canadian border South to Warrensburg (the Hudson </w:t>
      </w:r>
      <w:r w:rsidR="0092226D">
        <w:rPr>
          <w:sz w:val="24"/>
          <w:szCs w:val="24"/>
        </w:rPr>
        <w:t>Hoosick</w:t>
      </w:r>
      <w:r w:rsidR="00131E15">
        <w:rPr>
          <w:sz w:val="24"/>
          <w:szCs w:val="24"/>
        </w:rPr>
        <w:t xml:space="preserve"> Region) and all of Western Vermont.  The budget </w:t>
      </w:r>
      <w:r w:rsidR="00CB054C">
        <w:rPr>
          <w:sz w:val="24"/>
          <w:szCs w:val="24"/>
        </w:rPr>
        <w:t>ranges</w:t>
      </w:r>
      <w:r w:rsidR="00131E15">
        <w:rPr>
          <w:sz w:val="24"/>
          <w:szCs w:val="24"/>
        </w:rPr>
        <w:t xml:space="preserve"> from $300K up to $1M. The grant timetable runs from April 2014 to February 2015.  In June 2014 emerging issues are identified culled from stakeholder meetings like this, </w:t>
      </w:r>
      <w:proofErr w:type="gramStart"/>
      <w:r w:rsidR="00131E15">
        <w:rPr>
          <w:sz w:val="24"/>
          <w:szCs w:val="24"/>
        </w:rPr>
        <w:t>then</w:t>
      </w:r>
      <w:proofErr w:type="gramEnd"/>
      <w:r w:rsidR="00131E15">
        <w:rPr>
          <w:sz w:val="24"/>
          <w:szCs w:val="24"/>
        </w:rPr>
        <w:t xml:space="preserve"> taken to a September </w:t>
      </w:r>
      <w:r w:rsidR="00E421E7">
        <w:rPr>
          <w:sz w:val="24"/>
          <w:szCs w:val="24"/>
        </w:rPr>
        <w:t>h</w:t>
      </w:r>
      <w:r w:rsidR="00131E15">
        <w:rPr>
          <w:sz w:val="24"/>
          <w:szCs w:val="24"/>
        </w:rPr>
        <w:t>eritage summit with representatives from NY, VT, and Quebec</w:t>
      </w:r>
      <w:r w:rsidR="00E421E7">
        <w:rPr>
          <w:sz w:val="24"/>
          <w:szCs w:val="24"/>
        </w:rPr>
        <w:t>, then further up the chain to a budget in February, 2015.  There are some initiatives which continue year to year – the heritage summit, regional stakeholder coordination grants, and wayside exhibit rehabilitation grants.  Others reflect new initiatives, such as the Lake Champlain Bridge interpretive panels growing to a bi-state park; easily-accessible outstanding geologic sites/roadside geology; water trails engaging youth in, for example, Shelburne Bay; sustainable agriculture; Battle of Plattsburgh legacy/Fort Brown access; Civil War conference in NY in June 2011 and in Vermont November 2014; and long boat expansion from the Lake Champlain Maritime Museum to Plattsburgh.</w:t>
      </w:r>
    </w:p>
    <w:p w14:paraId="21B5EF7C" w14:textId="77777777" w:rsidR="00E421E7" w:rsidRDefault="00E421E7">
      <w:pPr>
        <w:jc w:val="both"/>
        <w:rPr>
          <w:sz w:val="24"/>
          <w:szCs w:val="24"/>
        </w:rPr>
      </w:pPr>
    </w:p>
    <w:p w14:paraId="395C1D18" w14:textId="43718098" w:rsidR="00E421E7" w:rsidRDefault="00E421E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 2015-2016 individual or competitive grants, ideas tossed about included World War I; Education (rural one-room schoolhouses); Women’s Suffrage; Prohibition; Transportation/Railroads; Industrial History. </w:t>
      </w:r>
      <w:r w:rsidR="00742940">
        <w:rPr>
          <w:sz w:val="24"/>
          <w:szCs w:val="24"/>
        </w:rPr>
        <w:t xml:space="preserve"> Sean Moore and Larry </w:t>
      </w:r>
      <w:proofErr w:type="spellStart"/>
      <w:r w:rsidR="00742940">
        <w:rPr>
          <w:sz w:val="24"/>
          <w:szCs w:val="24"/>
        </w:rPr>
        <w:t>Gooley</w:t>
      </w:r>
      <w:proofErr w:type="spellEnd"/>
      <w:r w:rsidR="00742940">
        <w:rPr>
          <w:sz w:val="24"/>
          <w:szCs w:val="24"/>
        </w:rPr>
        <w:t xml:space="preserve"> might be resources for Prohibition.</w:t>
      </w:r>
      <w:r>
        <w:rPr>
          <w:sz w:val="24"/>
          <w:szCs w:val="24"/>
        </w:rPr>
        <w:t xml:space="preserve"> </w:t>
      </w:r>
      <w:r w:rsidR="00742940">
        <w:rPr>
          <w:sz w:val="24"/>
          <w:szCs w:val="24"/>
        </w:rPr>
        <w:t xml:space="preserve"> For Education, taking a trunk of resources to schools is an idea.  </w:t>
      </w:r>
      <w:proofErr w:type="gramStart"/>
      <w:r w:rsidR="00742940">
        <w:rPr>
          <w:sz w:val="24"/>
          <w:szCs w:val="24"/>
        </w:rPr>
        <w:t>Important to link to the Core Curriculum.</w:t>
      </w:r>
      <w:proofErr w:type="gramEnd"/>
      <w:r w:rsidR="00742940">
        <w:rPr>
          <w:sz w:val="24"/>
          <w:szCs w:val="24"/>
        </w:rPr>
        <w:t xml:space="preserve">  Possible local heritage grant with a focus on education could include kids doing documentaries on local heritage.  A conference on education could showcase kids and interviews they’ve done. Museums and schools could be encouraged to apply for such grants.  </w:t>
      </w:r>
      <w:r>
        <w:rPr>
          <w:sz w:val="24"/>
          <w:szCs w:val="24"/>
        </w:rPr>
        <w:t xml:space="preserve">Jim will </w:t>
      </w:r>
      <w:r w:rsidR="00742940">
        <w:rPr>
          <w:sz w:val="24"/>
          <w:szCs w:val="24"/>
        </w:rPr>
        <w:t xml:space="preserve">also </w:t>
      </w:r>
      <w:r>
        <w:rPr>
          <w:sz w:val="24"/>
          <w:szCs w:val="24"/>
        </w:rPr>
        <w:t>keep us posted</w:t>
      </w:r>
      <w:r w:rsidR="0092226D">
        <w:rPr>
          <w:sz w:val="24"/>
          <w:szCs w:val="24"/>
        </w:rPr>
        <w:t xml:space="preserve"> on other groups’ input.</w:t>
      </w:r>
    </w:p>
    <w:p w14:paraId="330AC22A" w14:textId="77777777" w:rsidR="00131E15" w:rsidRDefault="00131E15">
      <w:pPr>
        <w:jc w:val="both"/>
        <w:rPr>
          <w:sz w:val="24"/>
          <w:szCs w:val="24"/>
          <w:u w:val="single"/>
        </w:rPr>
      </w:pPr>
    </w:p>
    <w:p w14:paraId="4867B781" w14:textId="77777777" w:rsidR="00A53271" w:rsidRDefault="00A53271" w:rsidP="00CB054C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Updates from the Group</w:t>
      </w:r>
    </w:p>
    <w:p w14:paraId="49ED60BF" w14:textId="72E92D3C" w:rsidR="00CB054C" w:rsidRPr="00CB054C" w:rsidRDefault="00CB054C" w:rsidP="00CB054C">
      <w:pPr>
        <w:spacing w:after="1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LCBP/</w:t>
      </w:r>
      <w:r w:rsidRPr="00CB054C">
        <w:rPr>
          <w:b/>
          <w:i/>
          <w:sz w:val="24"/>
          <w:szCs w:val="24"/>
        </w:rPr>
        <w:t xml:space="preserve">Jim </w:t>
      </w:r>
      <w:proofErr w:type="spellStart"/>
      <w:r w:rsidRPr="00CB054C">
        <w:rPr>
          <w:b/>
          <w:i/>
          <w:sz w:val="24"/>
          <w:szCs w:val="24"/>
        </w:rPr>
        <w:t>Brangan</w:t>
      </w:r>
      <w:proofErr w:type="spellEnd"/>
      <w:r w:rsidRPr="00CB054C">
        <w:rPr>
          <w:sz w:val="24"/>
          <w:szCs w:val="24"/>
        </w:rPr>
        <w:t xml:space="preserve"> – Has some </w:t>
      </w:r>
      <w:proofErr w:type="spellStart"/>
      <w:r w:rsidRPr="00CB054C">
        <w:rPr>
          <w:sz w:val="24"/>
          <w:szCs w:val="24"/>
        </w:rPr>
        <w:t>plexiglass</w:t>
      </w:r>
      <w:proofErr w:type="spellEnd"/>
      <w:r w:rsidRPr="00CB054C">
        <w:rPr>
          <w:sz w:val="24"/>
          <w:szCs w:val="24"/>
        </w:rPr>
        <w:t xml:space="preserve"> shelves.  Contact him for more info. Mini</w:t>
      </w:r>
      <w:r>
        <w:rPr>
          <w:sz w:val="24"/>
          <w:szCs w:val="24"/>
        </w:rPr>
        <w:t>-</w:t>
      </w:r>
      <w:r w:rsidRPr="00CB054C">
        <w:rPr>
          <w:sz w:val="24"/>
          <w:szCs w:val="24"/>
        </w:rPr>
        <w:t>grant may be available.</w:t>
      </w:r>
    </w:p>
    <w:p w14:paraId="30085DA5" w14:textId="424C8641" w:rsidR="00A53271" w:rsidRPr="00A53271" w:rsidRDefault="00706E64" w:rsidP="00CB054C">
      <w:pPr>
        <w:spacing w:after="120"/>
        <w:jc w:val="both"/>
        <w:rPr>
          <w:sz w:val="24"/>
          <w:szCs w:val="24"/>
        </w:rPr>
      </w:pPr>
      <w:r w:rsidRPr="00706E64">
        <w:rPr>
          <w:b/>
          <w:i/>
          <w:sz w:val="24"/>
          <w:szCs w:val="24"/>
        </w:rPr>
        <w:t>City/</w:t>
      </w:r>
      <w:r w:rsidR="00A53271" w:rsidRPr="00706E64">
        <w:rPr>
          <w:b/>
          <w:i/>
          <w:sz w:val="24"/>
          <w:szCs w:val="24"/>
        </w:rPr>
        <w:t>John Krueger</w:t>
      </w:r>
      <w:r w:rsidR="00A53271">
        <w:rPr>
          <w:i/>
          <w:sz w:val="24"/>
          <w:szCs w:val="24"/>
        </w:rPr>
        <w:t xml:space="preserve"> - </w:t>
      </w:r>
      <w:r w:rsidR="00A53271">
        <w:rPr>
          <w:sz w:val="24"/>
          <w:szCs w:val="24"/>
        </w:rPr>
        <w:t xml:space="preserve">There is a new Downtown group on which John sits that has gotten $15K from the county for 100 interpretive signs to develop a trail like the Boston Freedom Trail.  Committee is headed by Colin Read, and includes (besides John) Jim Bailey, Kristy Kennedy, Matt </w:t>
      </w:r>
      <w:proofErr w:type="spellStart"/>
      <w:r w:rsidR="00A53271">
        <w:rPr>
          <w:sz w:val="24"/>
          <w:szCs w:val="24"/>
        </w:rPr>
        <w:t>Boire</w:t>
      </w:r>
      <w:proofErr w:type="spellEnd"/>
      <w:r w:rsidR="00A53271">
        <w:rPr>
          <w:sz w:val="24"/>
          <w:szCs w:val="24"/>
        </w:rPr>
        <w:t>. Anastasia Pratt (County Historian) will ‘vet’ the sites.  Sites could include the Champlain Monument, Plattsburgh Academy, the railroad station in an historic trail.</w:t>
      </w:r>
      <w:r>
        <w:rPr>
          <w:sz w:val="24"/>
          <w:szCs w:val="24"/>
        </w:rPr>
        <w:t xml:space="preserve">  Let the minutes read that ACCA supports bilingual signs.   All are welcome on Tuesdays at 5:15pm at the Champlain Wine Company.</w:t>
      </w:r>
    </w:p>
    <w:p w14:paraId="2AB747A0" w14:textId="7C0EE796" w:rsidR="00773A97" w:rsidRPr="00706E64" w:rsidRDefault="00773A97" w:rsidP="00CB054C">
      <w:pPr>
        <w:spacing w:after="120"/>
        <w:jc w:val="both"/>
        <w:rPr>
          <w:i/>
          <w:sz w:val="24"/>
          <w:szCs w:val="24"/>
        </w:rPr>
      </w:pPr>
      <w:r w:rsidRPr="00706E64">
        <w:rPr>
          <w:b/>
          <w:i/>
          <w:sz w:val="24"/>
          <w:szCs w:val="24"/>
        </w:rPr>
        <w:t>Passport/Chamber</w:t>
      </w:r>
      <w:r w:rsidR="00706E64">
        <w:rPr>
          <w:b/>
          <w:i/>
          <w:sz w:val="24"/>
          <w:szCs w:val="24"/>
        </w:rPr>
        <w:t>/</w:t>
      </w:r>
      <w:r w:rsidRPr="00706E64">
        <w:rPr>
          <w:b/>
          <w:i/>
          <w:sz w:val="24"/>
          <w:szCs w:val="24"/>
        </w:rPr>
        <w:t>Amber Parliament</w:t>
      </w:r>
      <w:r w:rsidR="00706E64">
        <w:rPr>
          <w:i/>
          <w:sz w:val="24"/>
          <w:szCs w:val="24"/>
        </w:rPr>
        <w:t xml:space="preserve">   </w:t>
      </w:r>
      <w:r w:rsidR="00A53271" w:rsidRPr="00A53271">
        <w:rPr>
          <w:sz w:val="24"/>
          <w:szCs w:val="24"/>
        </w:rPr>
        <w:t>T</w:t>
      </w:r>
      <w:r w:rsidR="00CC084C" w:rsidRPr="00A53271">
        <w:rPr>
          <w:sz w:val="24"/>
          <w:szCs w:val="24"/>
        </w:rPr>
        <w:t xml:space="preserve">he Passport for ACCA and Museum Days </w:t>
      </w:r>
      <w:r w:rsidRPr="00A53271">
        <w:rPr>
          <w:sz w:val="24"/>
          <w:szCs w:val="24"/>
        </w:rPr>
        <w:t xml:space="preserve">should be available </w:t>
      </w:r>
      <w:r w:rsidR="00796A52" w:rsidRPr="00A53271">
        <w:rPr>
          <w:sz w:val="24"/>
          <w:szCs w:val="24"/>
        </w:rPr>
        <w:t>late May</w:t>
      </w:r>
      <w:r w:rsidRPr="00A53271">
        <w:rPr>
          <w:sz w:val="24"/>
          <w:szCs w:val="24"/>
        </w:rPr>
        <w:t xml:space="preserve">.  </w:t>
      </w:r>
      <w:r w:rsidR="00796A52" w:rsidRPr="00A53271">
        <w:rPr>
          <w:sz w:val="24"/>
          <w:szCs w:val="24"/>
        </w:rPr>
        <w:t>Amber will call people to pick up Passports for their organization</w:t>
      </w:r>
      <w:r w:rsidR="00A53271">
        <w:rPr>
          <w:sz w:val="24"/>
          <w:szCs w:val="24"/>
        </w:rPr>
        <w:t xml:space="preserve"> and/or deliver to </w:t>
      </w:r>
      <w:r w:rsidR="00796A52" w:rsidRPr="00A53271">
        <w:rPr>
          <w:sz w:val="24"/>
          <w:szCs w:val="24"/>
        </w:rPr>
        <w:t>others.</w:t>
      </w:r>
      <w:r w:rsidR="00A53271">
        <w:rPr>
          <w:sz w:val="24"/>
          <w:szCs w:val="24"/>
        </w:rPr>
        <w:t xml:space="preserve">  </w:t>
      </w:r>
      <w:r w:rsidRPr="00E246EE">
        <w:rPr>
          <w:sz w:val="24"/>
          <w:szCs w:val="24"/>
        </w:rPr>
        <w:t>Hospitality training is May 28 at the PSU Art Museum.</w:t>
      </w:r>
      <w:r w:rsidR="00706E64">
        <w:rPr>
          <w:sz w:val="24"/>
          <w:szCs w:val="24"/>
        </w:rPr>
        <w:t xml:space="preserve">  Boot camps are being scheduled.  Send your events to Amber to post on the Chamber site.  A group is already slated to use the War of 1812 Bike Route.  The Saranac River Trail app (bilingual) is in process (Jesse Fielder?).  Geocaching </w:t>
      </w:r>
      <w:proofErr w:type="spellStart"/>
      <w:r w:rsidR="00706E64">
        <w:rPr>
          <w:sz w:val="24"/>
          <w:szCs w:val="24"/>
        </w:rPr>
        <w:t>geotours</w:t>
      </w:r>
      <w:proofErr w:type="spellEnd"/>
      <w:r w:rsidR="00706E64">
        <w:rPr>
          <w:sz w:val="24"/>
          <w:szCs w:val="24"/>
        </w:rPr>
        <w:t xml:space="preserve"> will be starting.  We’ll ‘roundup’ Museum Days at the next meeting. Bring feedback.</w:t>
      </w:r>
    </w:p>
    <w:p w14:paraId="41021D98" w14:textId="77777777" w:rsidR="00706E64" w:rsidRDefault="00706E64" w:rsidP="00CB054C">
      <w:pPr>
        <w:spacing w:after="120"/>
        <w:jc w:val="both"/>
        <w:rPr>
          <w:sz w:val="24"/>
          <w:szCs w:val="24"/>
        </w:rPr>
      </w:pPr>
      <w:r w:rsidRPr="00706E64">
        <w:rPr>
          <w:b/>
          <w:i/>
          <w:sz w:val="24"/>
          <w:szCs w:val="24"/>
        </w:rPr>
        <w:t>KDL/ Don Wickman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recent reception was a success. KDL is open.  A new book in lake history has been published by the VT Historical Society.</w:t>
      </w:r>
    </w:p>
    <w:p w14:paraId="5540304F" w14:textId="1A676B17" w:rsidR="00706E64" w:rsidRDefault="00706E64" w:rsidP="00CB054C">
      <w:pPr>
        <w:spacing w:after="120"/>
        <w:jc w:val="both"/>
        <w:rPr>
          <w:sz w:val="24"/>
          <w:szCs w:val="24"/>
        </w:rPr>
      </w:pPr>
      <w:r w:rsidRPr="00706E64">
        <w:rPr>
          <w:b/>
          <w:i/>
          <w:sz w:val="24"/>
          <w:szCs w:val="24"/>
        </w:rPr>
        <w:t>PAFB/Dave Deno</w:t>
      </w:r>
      <w:r>
        <w:rPr>
          <w:sz w:val="24"/>
          <w:szCs w:val="24"/>
        </w:rPr>
        <w:t xml:space="preserve">   Grand opening 11 </w:t>
      </w:r>
      <w:r w:rsidR="00CB054C">
        <w:rPr>
          <w:sz w:val="24"/>
          <w:szCs w:val="24"/>
        </w:rPr>
        <w:t>AM</w:t>
      </w:r>
      <w:bookmarkStart w:id="0" w:name="_GoBack"/>
      <w:bookmarkEnd w:id="0"/>
      <w:r>
        <w:rPr>
          <w:sz w:val="24"/>
          <w:szCs w:val="24"/>
        </w:rPr>
        <w:t xml:space="preserve"> June 7.  John Stone will speak.</w:t>
      </w:r>
    </w:p>
    <w:p w14:paraId="5F0336EC" w14:textId="7A90212D" w:rsidR="00706E64" w:rsidRDefault="00706E64" w:rsidP="00CB054C">
      <w:pPr>
        <w:spacing w:after="120"/>
        <w:jc w:val="both"/>
        <w:rPr>
          <w:sz w:val="24"/>
          <w:szCs w:val="24"/>
        </w:rPr>
      </w:pPr>
      <w:r w:rsidRPr="00706E64">
        <w:rPr>
          <w:b/>
          <w:i/>
          <w:sz w:val="24"/>
          <w:szCs w:val="24"/>
        </w:rPr>
        <w:t>UGR/Jackie Madison</w:t>
      </w:r>
      <w:r>
        <w:rPr>
          <w:sz w:val="24"/>
          <w:szCs w:val="24"/>
        </w:rPr>
        <w:t xml:space="preserve">    Don </w:t>
      </w:r>
      <w:proofErr w:type="spellStart"/>
      <w:r>
        <w:rPr>
          <w:sz w:val="24"/>
          <w:szCs w:val="24"/>
        </w:rPr>
        <w:t>Papson’s</w:t>
      </w:r>
      <w:proofErr w:type="spellEnd"/>
      <w:r>
        <w:rPr>
          <w:sz w:val="24"/>
          <w:szCs w:val="24"/>
        </w:rPr>
        <w:t xml:space="preserve"> book on Secret Lives is complete.  There will be a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book signing.</w:t>
      </w:r>
    </w:p>
    <w:p w14:paraId="75A9775B" w14:textId="77777777" w:rsidR="00C746FF" w:rsidRDefault="00706E64" w:rsidP="00CB054C">
      <w:pPr>
        <w:spacing w:after="120"/>
        <w:jc w:val="both"/>
        <w:rPr>
          <w:sz w:val="24"/>
          <w:szCs w:val="24"/>
        </w:rPr>
      </w:pPr>
      <w:r w:rsidRPr="00706E64">
        <w:rPr>
          <w:b/>
          <w:i/>
          <w:sz w:val="24"/>
          <w:szCs w:val="24"/>
        </w:rPr>
        <w:t>CCHA/Melissa</w:t>
      </w:r>
      <w:r w:rsidR="00C746FF">
        <w:rPr>
          <w:b/>
          <w:i/>
          <w:sz w:val="24"/>
          <w:szCs w:val="24"/>
        </w:rPr>
        <w:t xml:space="preserve">     </w:t>
      </w:r>
      <w:r w:rsidR="00C746FF">
        <w:rPr>
          <w:sz w:val="24"/>
          <w:szCs w:val="24"/>
        </w:rPr>
        <w:t xml:space="preserve">Schuyler Falls Cemetery/Town tour May 17.  </w:t>
      </w:r>
      <w:proofErr w:type="spellStart"/>
      <w:r w:rsidR="00C746FF">
        <w:rPr>
          <w:sz w:val="24"/>
          <w:szCs w:val="24"/>
        </w:rPr>
        <w:t>Valcour</w:t>
      </w:r>
      <w:proofErr w:type="spellEnd"/>
      <w:r w:rsidR="00C746FF">
        <w:rPr>
          <w:sz w:val="24"/>
          <w:szCs w:val="24"/>
        </w:rPr>
        <w:t xml:space="preserve"> Island opens May 25. </w:t>
      </w:r>
      <w:proofErr w:type="gramStart"/>
      <w:r w:rsidR="00C746FF">
        <w:rPr>
          <w:sz w:val="24"/>
          <w:szCs w:val="24"/>
        </w:rPr>
        <w:t>Chazy History tour May 31.</w:t>
      </w:r>
      <w:proofErr w:type="gramEnd"/>
      <w:r w:rsidR="00C746FF">
        <w:rPr>
          <w:sz w:val="24"/>
          <w:szCs w:val="24"/>
        </w:rPr>
        <w:t xml:space="preserve"> Helen Nerska speaks at the Base Chapel June 2</w:t>
      </w:r>
      <w:r w:rsidR="00C746FF" w:rsidRPr="00C746FF">
        <w:rPr>
          <w:sz w:val="24"/>
          <w:szCs w:val="24"/>
          <w:vertAlign w:val="superscript"/>
        </w:rPr>
        <w:t>nd</w:t>
      </w:r>
      <w:r w:rsidR="00C746FF">
        <w:rPr>
          <w:sz w:val="24"/>
          <w:szCs w:val="24"/>
        </w:rPr>
        <w:t xml:space="preserve"> on Charles Luther Hagar, her relative.  John Krueger and Jan McCormick</w:t>
      </w:r>
      <w:r w:rsidRPr="00706E64">
        <w:rPr>
          <w:b/>
          <w:i/>
          <w:sz w:val="24"/>
          <w:szCs w:val="24"/>
        </w:rPr>
        <w:t xml:space="preserve"> </w:t>
      </w:r>
      <w:r w:rsidR="00C746FF">
        <w:rPr>
          <w:sz w:val="24"/>
          <w:szCs w:val="24"/>
        </w:rPr>
        <w:t>will be leading tours of the Old Base monthly beginning in June.</w:t>
      </w:r>
    </w:p>
    <w:p w14:paraId="01416FAB" w14:textId="77777777" w:rsidR="00C746FF" w:rsidRDefault="00C746FF" w:rsidP="00CB054C">
      <w:pPr>
        <w:spacing w:after="120"/>
        <w:jc w:val="both"/>
        <w:rPr>
          <w:b/>
          <w:i/>
          <w:sz w:val="24"/>
          <w:szCs w:val="24"/>
        </w:rPr>
      </w:pPr>
      <w:r w:rsidRPr="00C746FF">
        <w:rPr>
          <w:b/>
          <w:i/>
          <w:sz w:val="24"/>
          <w:szCs w:val="24"/>
        </w:rPr>
        <w:t>Lyon Mountain/Jane</w:t>
      </w:r>
      <w:r>
        <w:rPr>
          <w:sz w:val="24"/>
          <w:szCs w:val="24"/>
        </w:rPr>
        <w:t xml:space="preserve">     A fund-raiser breakfast is May 11 from 8-12.</w:t>
      </w:r>
      <w:r w:rsidR="00706E64" w:rsidRPr="00706E64">
        <w:rPr>
          <w:b/>
          <w:i/>
          <w:sz w:val="24"/>
          <w:szCs w:val="24"/>
        </w:rPr>
        <w:t xml:space="preserve"> </w:t>
      </w:r>
    </w:p>
    <w:p w14:paraId="259D7E1F" w14:textId="49CAA01D" w:rsidR="00E246EE" w:rsidRPr="00C746FF" w:rsidRDefault="00C746FF" w:rsidP="00CB054C">
      <w:pPr>
        <w:spacing w:after="120"/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ACCA/APHNYS Barb Benkwitt     </w:t>
      </w:r>
      <w:r>
        <w:rPr>
          <w:sz w:val="24"/>
          <w:szCs w:val="24"/>
        </w:rPr>
        <w:t>June 6 at the Holiday Inn is a day-long conference on the Battle of Plattsburgh.  All are welcome.  Volunteers needed for M</w:t>
      </w:r>
      <w:r w:rsidR="00855E8A">
        <w:rPr>
          <w:sz w:val="24"/>
          <w:szCs w:val="24"/>
        </w:rPr>
        <w:t xml:space="preserve">ayor’s Cup </w:t>
      </w:r>
      <w:r w:rsidR="00E246EE">
        <w:rPr>
          <w:sz w:val="24"/>
          <w:szCs w:val="24"/>
        </w:rPr>
        <w:t xml:space="preserve">and </w:t>
      </w:r>
      <w:r w:rsidR="00BD5F98">
        <w:rPr>
          <w:sz w:val="24"/>
          <w:szCs w:val="24"/>
        </w:rPr>
        <w:t>Macdonough</w:t>
      </w:r>
      <w:r w:rsidR="00E246EE">
        <w:rPr>
          <w:sz w:val="24"/>
          <w:szCs w:val="24"/>
        </w:rPr>
        <w:t xml:space="preserve"> Monument Tours </w:t>
      </w:r>
      <w:r>
        <w:rPr>
          <w:sz w:val="24"/>
          <w:szCs w:val="24"/>
        </w:rPr>
        <w:t>on</w:t>
      </w:r>
      <w:r w:rsidR="00E246EE">
        <w:rPr>
          <w:sz w:val="24"/>
          <w:szCs w:val="24"/>
        </w:rPr>
        <w:t xml:space="preserve"> Saturday July 12. </w:t>
      </w:r>
    </w:p>
    <w:p w14:paraId="43F14E44" w14:textId="77777777" w:rsidR="00FF08B0" w:rsidRDefault="00FF08B0">
      <w:pPr>
        <w:jc w:val="both"/>
        <w:rPr>
          <w:sz w:val="18"/>
          <w:szCs w:val="18"/>
        </w:rPr>
      </w:pPr>
    </w:p>
    <w:p w14:paraId="5BBB5468" w14:textId="77777777" w:rsidR="009B60FC" w:rsidRPr="006516F3" w:rsidRDefault="009B60FC">
      <w:pPr>
        <w:jc w:val="both"/>
        <w:rPr>
          <w:sz w:val="18"/>
          <w:szCs w:val="18"/>
        </w:rPr>
      </w:pPr>
    </w:p>
    <w:p w14:paraId="1B544E90" w14:textId="2BDFB4AB" w:rsidR="009F31DB" w:rsidRPr="00FE2DDC" w:rsidRDefault="006E1D24">
      <w:pPr>
        <w:jc w:val="both"/>
        <w:rPr>
          <w:sz w:val="24"/>
          <w:szCs w:val="24"/>
        </w:rPr>
      </w:pPr>
      <w:r w:rsidRPr="00FE2DDC">
        <w:rPr>
          <w:b/>
          <w:sz w:val="24"/>
          <w:szCs w:val="24"/>
        </w:rPr>
        <w:t>Next meeting –</w:t>
      </w:r>
      <w:r w:rsidR="009F31DB" w:rsidRPr="00FE2DDC">
        <w:rPr>
          <w:sz w:val="24"/>
          <w:szCs w:val="24"/>
        </w:rPr>
        <w:t xml:space="preserve">- </w:t>
      </w:r>
      <w:r w:rsidR="00FF08B0" w:rsidRPr="00FE2DDC">
        <w:rPr>
          <w:b/>
          <w:sz w:val="24"/>
          <w:szCs w:val="24"/>
        </w:rPr>
        <w:t xml:space="preserve">Thursday, </w:t>
      </w:r>
      <w:r w:rsidR="00A53271">
        <w:rPr>
          <w:b/>
          <w:sz w:val="24"/>
          <w:szCs w:val="24"/>
        </w:rPr>
        <w:t>June</w:t>
      </w:r>
      <w:r w:rsidR="00313E35">
        <w:rPr>
          <w:b/>
          <w:sz w:val="24"/>
          <w:szCs w:val="24"/>
        </w:rPr>
        <w:t xml:space="preserve"> </w:t>
      </w:r>
      <w:r w:rsidR="00A53271">
        <w:rPr>
          <w:b/>
          <w:sz w:val="24"/>
          <w:szCs w:val="24"/>
        </w:rPr>
        <w:t>12,</w:t>
      </w:r>
      <w:r w:rsidR="00500CA7" w:rsidRPr="00FE2DDC">
        <w:rPr>
          <w:b/>
          <w:sz w:val="24"/>
          <w:szCs w:val="24"/>
        </w:rPr>
        <w:t xml:space="preserve"> 2014,</w:t>
      </w:r>
      <w:r w:rsidR="00500CA7" w:rsidRPr="00FE2DDC">
        <w:rPr>
          <w:sz w:val="24"/>
          <w:szCs w:val="24"/>
        </w:rPr>
        <w:t xml:space="preserve"> </w:t>
      </w:r>
      <w:r w:rsidR="00FF08B0" w:rsidRPr="00FE2DDC">
        <w:rPr>
          <w:b/>
          <w:sz w:val="24"/>
          <w:szCs w:val="24"/>
        </w:rPr>
        <w:t>8</w:t>
      </w:r>
      <w:r w:rsidR="009F31DB" w:rsidRPr="00FE2DDC">
        <w:rPr>
          <w:b/>
          <w:sz w:val="24"/>
          <w:szCs w:val="24"/>
        </w:rPr>
        <w:t>:</w:t>
      </w:r>
      <w:r w:rsidR="005C62B2" w:rsidRPr="00FE2DDC">
        <w:rPr>
          <w:b/>
          <w:sz w:val="24"/>
          <w:szCs w:val="24"/>
        </w:rPr>
        <w:t>00</w:t>
      </w:r>
      <w:r w:rsidR="00FF08B0" w:rsidRPr="00FE2DDC">
        <w:rPr>
          <w:b/>
          <w:sz w:val="24"/>
          <w:szCs w:val="24"/>
        </w:rPr>
        <w:t xml:space="preserve"> AM</w:t>
      </w:r>
    </w:p>
    <w:p w14:paraId="0C56A536" w14:textId="1B01E140" w:rsidR="00500CA7" w:rsidRPr="00313E35" w:rsidRDefault="005C62B2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>Clinton County Historical Association/Museum, 98 Ohio Ave</w:t>
      </w:r>
      <w:r w:rsidR="00FE2DDC" w:rsidRPr="00FE2DDC">
        <w:rPr>
          <w:sz w:val="24"/>
          <w:szCs w:val="24"/>
        </w:rPr>
        <w:t xml:space="preserve"> (Old Base)</w:t>
      </w:r>
      <w:r w:rsidRPr="00FE2DDC">
        <w:rPr>
          <w:sz w:val="24"/>
          <w:szCs w:val="24"/>
        </w:rPr>
        <w:t>, Plattsburgh</w:t>
      </w:r>
      <w:r w:rsidR="00FE2DDC" w:rsidRPr="00FE2DDC">
        <w:rPr>
          <w:sz w:val="24"/>
          <w:szCs w:val="24"/>
        </w:rPr>
        <w:t>, (518) 561-0340</w:t>
      </w:r>
      <w:r w:rsidR="009F31DB" w:rsidRPr="00FE2DDC">
        <w:rPr>
          <w:color w:val="333333"/>
          <w:sz w:val="24"/>
          <w:szCs w:val="24"/>
        </w:rPr>
        <w:t xml:space="preserve"> </w:t>
      </w:r>
    </w:p>
    <w:p w14:paraId="67E6E12B" w14:textId="77777777" w:rsidR="001F0E68" w:rsidRDefault="001F0E68">
      <w:pPr>
        <w:jc w:val="both"/>
        <w:rPr>
          <w:sz w:val="18"/>
          <w:szCs w:val="18"/>
        </w:rPr>
      </w:pPr>
    </w:p>
    <w:p w14:paraId="5EEE8F2E" w14:textId="77777777" w:rsidR="00193084" w:rsidRPr="006516F3" w:rsidRDefault="00193084">
      <w:pPr>
        <w:jc w:val="both"/>
        <w:rPr>
          <w:sz w:val="18"/>
          <w:szCs w:val="18"/>
        </w:rPr>
      </w:pPr>
    </w:p>
    <w:p w14:paraId="730CB340" w14:textId="5B9F6631" w:rsidR="00AF0CE5" w:rsidRPr="00FE2DDC" w:rsidRDefault="006E1D24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 xml:space="preserve">Motion to adjourn by </w:t>
      </w:r>
      <w:r w:rsidR="00A53271">
        <w:rPr>
          <w:sz w:val="24"/>
          <w:szCs w:val="24"/>
        </w:rPr>
        <w:t>Jim</w:t>
      </w:r>
      <w:r w:rsidR="00A73067" w:rsidRPr="00FE2DDC">
        <w:rPr>
          <w:sz w:val="24"/>
          <w:szCs w:val="24"/>
        </w:rPr>
        <w:t>;</w:t>
      </w:r>
      <w:r w:rsidRPr="00FE2DDC">
        <w:rPr>
          <w:sz w:val="24"/>
          <w:szCs w:val="24"/>
        </w:rPr>
        <w:t xml:space="preserve"> seconded by </w:t>
      </w:r>
      <w:r w:rsidR="00A53271">
        <w:rPr>
          <w:sz w:val="24"/>
          <w:szCs w:val="24"/>
        </w:rPr>
        <w:t>Jane</w:t>
      </w:r>
      <w:r w:rsidRPr="00FE2DDC">
        <w:rPr>
          <w:sz w:val="24"/>
          <w:szCs w:val="24"/>
        </w:rPr>
        <w:t xml:space="preserve">.  </w:t>
      </w:r>
      <w:r w:rsidR="00AF0CE5" w:rsidRPr="00FE2DDC">
        <w:rPr>
          <w:sz w:val="24"/>
          <w:szCs w:val="24"/>
        </w:rPr>
        <w:t xml:space="preserve">Meeting adjourned at </w:t>
      </w:r>
      <w:r w:rsidR="00FD0574">
        <w:rPr>
          <w:sz w:val="24"/>
          <w:szCs w:val="24"/>
        </w:rPr>
        <w:t>9:</w:t>
      </w:r>
      <w:r w:rsidR="00A53271">
        <w:rPr>
          <w:sz w:val="24"/>
          <w:szCs w:val="24"/>
        </w:rPr>
        <w:t>45</w:t>
      </w:r>
      <w:r w:rsidR="002A38E4">
        <w:rPr>
          <w:sz w:val="24"/>
          <w:szCs w:val="24"/>
        </w:rPr>
        <w:t xml:space="preserve"> </w:t>
      </w:r>
      <w:r w:rsidRPr="00FE2DDC">
        <w:rPr>
          <w:sz w:val="24"/>
          <w:szCs w:val="24"/>
        </w:rPr>
        <w:t>AM</w:t>
      </w:r>
      <w:r w:rsidR="00AF0CE5" w:rsidRPr="00FE2DDC">
        <w:rPr>
          <w:sz w:val="24"/>
          <w:szCs w:val="24"/>
        </w:rPr>
        <w:t>.</w:t>
      </w:r>
      <w:r w:rsidRPr="00FE2DDC">
        <w:rPr>
          <w:sz w:val="24"/>
          <w:szCs w:val="24"/>
        </w:rPr>
        <w:t xml:space="preserve"> </w:t>
      </w:r>
    </w:p>
    <w:p w14:paraId="494585A7" w14:textId="77777777" w:rsidR="00AF0CE5" w:rsidRPr="00FE2DDC" w:rsidRDefault="00AF0CE5">
      <w:pPr>
        <w:jc w:val="both"/>
        <w:rPr>
          <w:sz w:val="24"/>
          <w:szCs w:val="24"/>
        </w:rPr>
      </w:pPr>
    </w:p>
    <w:p w14:paraId="2AFAB025" w14:textId="77777777" w:rsidR="00AF0CE5" w:rsidRDefault="00AF0CE5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>Respectfully submitted,</w:t>
      </w:r>
    </w:p>
    <w:p w14:paraId="78F79E01" w14:textId="77777777" w:rsidR="006F63FC" w:rsidRDefault="006F63FC">
      <w:pPr>
        <w:jc w:val="both"/>
        <w:rPr>
          <w:sz w:val="24"/>
          <w:szCs w:val="24"/>
        </w:rPr>
      </w:pPr>
    </w:p>
    <w:p w14:paraId="4E758F7D" w14:textId="0F0E834F" w:rsidR="006F63FC" w:rsidRPr="006F63FC" w:rsidRDefault="006F63FC">
      <w:pPr>
        <w:jc w:val="both"/>
        <w:rPr>
          <w:rFonts w:ascii="Harlow Solid Italic" w:hAnsi="Harlow Solid Italic"/>
          <w:sz w:val="28"/>
          <w:szCs w:val="28"/>
        </w:rPr>
      </w:pPr>
      <w:r w:rsidRPr="006F63FC">
        <w:rPr>
          <w:rFonts w:ascii="Harlow Solid Italic" w:hAnsi="Harlow Solid Italic"/>
          <w:sz w:val="28"/>
          <w:szCs w:val="28"/>
        </w:rPr>
        <w:t>Barb</w:t>
      </w:r>
    </w:p>
    <w:p w14:paraId="6E4440BF" w14:textId="77777777" w:rsidR="00FE2DDC" w:rsidRPr="00FE2DDC" w:rsidRDefault="00FE2DDC">
      <w:pPr>
        <w:jc w:val="both"/>
        <w:rPr>
          <w:sz w:val="24"/>
          <w:szCs w:val="24"/>
        </w:rPr>
      </w:pPr>
    </w:p>
    <w:p w14:paraId="5DCC545D" w14:textId="77777777" w:rsidR="00975031" w:rsidRPr="00FE2DDC" w:rsidRDefault="006E1D24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>Barb Benkwitt</w:t>
      </w:r>
      <w:r w:rsidR="00975031" w:rsidRPr="00FE2DDC">
        <w:rPr>
          <w:sz w:val="24"/>
          <w:szCs w:val="24"/>
        </w:rPr>
        <w:t xml:space="preserve">  </w:t>
      </w:r>
    </w:p>
    <w:p w14:paraId="02CD4E74" w14:textId="70B7FD9C" w:rsidR="005E7552" w:rsidRPr="00FE2DDC" w:rsidRDefault="00975031">
      <w:pPr>
        <w:jc w:val="both"/>
        <w:rPr>
          <w:sz w:val="24"/>
          <w:szCs w:val="24"/>
        </w:rPr>
      </w:pPr>
      <w:r w:rsidRPr="00FE2DDC">
        <w:rPr>
          <w:sz w:val="24"/>
          <w:szCs w:val="24"/>
        </w:rPr>
        <w:t xml:space="preserve">ACCA </w:t>
      </w:r>
      <w:r w:rsidR="00BD5F98">
        <w:rPr>
          <w:sz w:val="24"/>
          <w:szCs w:val="24"/>
        </w:rPr>
        <w:t xml:space="preserve">Recording </w:t>
      </w:r>
      <w:r w:rsidRPr="00FE2DDC">
        <w:rPr>
          <w:sz w:val="24"/>
          <w:szCs w:val="24"/>
        </w:rPr>
        <w:t>Secretary</w:t>
      </w:r>
    </w:p>
    <w:sectPr w:rsidR="005E7552" w:rsidRPr="00FE2DDC" w:rsidSect="00313E35">
      <w:footerReference w:type="default" r:id="rId9"/>
      <w:pgSz w:w="12240" w:h="15840"/>
      <w:pgMar w:top="1440" w:right="1080" w:bottom="1440" w:left="1080" w:header="720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3C8B" w14:textId="77777777" w:rsidR="004212C8" w:rsidRDefault="004212C8">
      <w:r>
        <w:separator/>
      </w:r>
    </w:p>
  </w:endnote>
  <w:endnote w:type="continuationSeparator" w:id="0">
    <w:p w14:paraId="1A58C5BD" w14:textId="77777777" w:rsidR="004212C8" w:rsidRDefault="004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Playbill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44325" w14:textId="5663A96E" w:rsidR="004E701C" w:rsidRDefault="004E701C" w:rsidP="005F3118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 xml:space="preserve">Page </w:t>
    </w:r>
    <w:r w:rsidRPr="005F3118">
      <w:rPr>
        <w:kern w:val="0"/>
      </w:rPr>
      <w:fldChar w:fldCharType="begin"/>
    </w:r>
    <w:r w:rsidRPr="005F3118">
      <w:rPr>
        <w:kern w:val="0"/>
      </w:rPr>
      <w:instrText xml:space="preserve"> PAGE   \* MERGEFORMAT </w:instrText>
    </w:r>
    <w:r w:rsidRPr="005F3118">
      <w:rPr>
        <w:kern w:val="0"/>
      </w:rPr>
      <w:fldChar w:fldCharType="separate"/>
    </w:r>
    <w:r w:rsidR="00CB054C">
      <w:rPr>
        <w:noProof/>
        <w:kern w:val="0"/>
      </w:rPr>
      <w:t>2</w:t>
    </w:r>
    <w:r w:rsidRPr="005F3118">
      <w:rPr>
        <w:noProof/>
        <w:kern w:val="0"/>
      </w:rPr>
      <w:fldChar w:fldCharType="end"/>
    </w:r>
    <w:r w:rsidRPr="005F3118">
      <w:rPr>
        <w:kern w:val="0"/>
      </w:rPr>
      <w:tab/>
    </w:r>
    <w:r>
      <w:rPr>
        <w:kern w:val="0"/>
      </w:rPr>
      <w:t>ACCA</w:t>
    </w:r>
    <w:r w:rsidRPr="005F3118">
      <w:rPr>
        <w:kern w:val="0"/>
      </w:rPr>
      <w:tab/>
    </w:r>
    <w:r w:rsidR="00A53271">
      <w:rPr>
        <w:kern w:val="0"/>
      </w:rPr>
      <w:t>May</w:t>
    </w:r>
    <w:r w:rsidR="00BD5F98">
      <w:rPr>
        <w:kern w:val="0"/>
      </w:rPr>
      <w:t xml:space="preserve"> </w:t>
    </w:r>
    <w:r w:rsidR="00A53271">
      <w:rPr>
        <w:kern w:val="0"/>
      </w:rPr>
      <w:t>8</w:t>
    </w:r>
    <w:r>
      <w:rPr>
        <w:kern w:val="0"/>
      </w:rPr>
      <w:t>, 2014</w:t>
    </w:r>
  </w:p>
  <w:p w14:paraId="270749E2" w14:textId="53E52273" w:rsidR="004E701C" w:rsidRPr="00504923" w:rsidRDefault="004E701C" w:rsidP="005F3118">
    <w:pPr>
      <w:tabs>
        <w:tab w:val="center" w:pos="4680"/>
        <w:tab w:val="right" w:pos="9360"/>
      </w:tabs>
      <w:rPr>
        <w:rFonts w:asciiTheme="minorHAnsi" w:hAnsiTheme="minorHAnsi"/>
        <w:i/>
        <w:noProof/>
        <w:kern w:val="0"/>
      </w:rPr>
    </w:pPr>
    <w:r>
      <w:rPr>
        <w:kern w:val="0"/>
      </w:rPr>
      <w:tab/>
    </w:r>
    <w:r>
      <w:rPr>
        <w:rFonts w:asciiTheme="minorHAnsi" w:hAnsiTheme="minorHAnsi"/>
        <w:i/>
        <w:kern w:val="0"/>
      </w:rPr>
      <w:t>http://www.adkcoastcultural.org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A8AAE" w14:textId="77777777" w:rsidR="004212C8" w:rsidRDefault="004212C8">
      <w:r>
        <w:separator/>
      </w:r>
    </w:p>
  </w:footnote>
  <w:footnote w:type="continuationSeparator" w:id="0">
    <w:p w14:paraId="116F62F7" w14:textId="77777777" w:rsidR="004212C8" w:rsidRDefault="0042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D6"/>
    <w:multiLevelType w:val="hybridMultilevel"/>
    <w:tmpl w:val="637C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EEC"/>
    <w:multiLevelType w:val="hybridMultilevel"/>
    <w:tmpl w:val="933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F3B9D"/>
    <w:multiLevelType w:val="hybridMultilevel"/>
    <w:tmpl w:val="1A6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D796E"/>
    <w:multiLevelType w:val="hybridMultilevel"/>
    <w:tmpl w:val="96305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677A"/>
    <w:multiLevelType w:val="hybridMultilevel"/>
    <w:tmpl w:val="80EA2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0696"/>
    <w:multiLevelType w:val="hybridMultilevel"/>
    <w:tmpl w:val="B17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87084"/>
    <w:multiLevelType w:val="hybridMultilevel"/>
    <w:tmpl w:val="E8DE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33474"/>
    <w:multiLevelType w:val="hybridMultilevel"/>
    <w:tmpl w:val="FF0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61378"/>
    <w:multiLevelType w:val="hybridMultilevel"/>
    <w:tmpl w:val="09F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3599C"/>
    <w:multiLevelType w:val="hybridMultilevel"/>
    <w:tmpl w:val="2736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7936"/>
    <w:multiLevelType w:val="hybridMultilevel"/>
    <w:tmpl w:val="B76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A6B78"/>
    <w:multiLevelType w:val="hybridMultilevel"/>
    <w:tmpl w:val="2F6EF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D0769"/>
    <w:multiLevelType w:val="hybridMultilevel"/>
    <w:tmpl w:val="CAA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E5AC9"/>
    <w:rsid w:val="00005437"/>
    <w:rsid w:val="00010979"/>
    <w:rsid w:val="00030BE3"/>
    <w:rsid w:val="00046D3D"/>
    <w:rsid w:val="0008353B"/>
    <w:rsid w:val="000A19C4"/>
    <w:rsid w:val="000A31DD"/>
    <w:rsid w:val="000B03A0"/>
    <w:rsid w:val="000B7AAD"/>
    <w:rsid w:val="000D4D9B"/>
    <w:rsid w:val="00100472"/>
    <w:rsid w:val="00123773"/>
    <w:rsid w:val="00124205"/>
    <w:rsid w:val="00131E15"/>
    <w:rsid w:val="00141AEA"/>
    <w:rsid w:val="00172CBC"/>
    <w:rsid w:val="00193084"/>
    <w:rsid w:val="001974BB"/>
    <w:rsid w:val="001E1EE0"/>
    <w:rsid w:val="001F0E68"/>
    <w:rsid w:val="001F1A2A"/>
    <w:rsid w:val="00213CDE"/>
    <w:rsid w:val="00236B6B"/>
    <w:rsid w:val="00251BED"/>
    <w:rsid w:val="00252259"/>
    <w:rsid w:val="00253AED"/>
    <w:rsid w:val="00284AC3"/>
    <w:rsid w:val="002A38E4"/>
    <w:rsid w:val="002A3AB7"/>
    <w:rsid w:val="002B3CDA"/>
    <w:rsid w:val="00313E35"/>
    <w:rsid w:val="00323981"/>
    <w:rsid w:val="003301C5"/>
    <w:rsid w:val="00334B60"/>
    <w:rsid w:val="00341F09"/>
    <w:rsid w:val="00353995"/>
    <w:rsid w:val="003E0417"/>
    <w:rsid w:val="003F47D6"/>
    <w:rsid w:val="00414B93"/>
    <w:rsid w:val="004212C8"/>
    <w:rsid w:val="004276C2"/>
    <w:rsid w:val="00435C76"/>
    <w:rsid w:val="004857B0"/>
    <w:rsid w:val="004E701C"/>
    <w:rsid w:val="00500CA7"/>
    <w:rsid w:val="00504923"/>
    <w:rsid w:val="00523911"/>
    <w:rsid w:val="00557BDE"/>
    <w:rsid w:val="00567573"/>
    <w:rsid w:val="00580E86"/>
    <w:rsid w:val="00582B8F"/>
    <w:rsid w:val="005B73DE"/>
    <w:rsid w:val="005B77FF"/>
    <w:rsid w:val="005C62B2"/>
    <w:rsid w:val="005D4A5A"/>
    <w:rsid w:val="005E7552"/>
    <w:rsid w:val="005F3118"/>
    <w:rsid w:val="006003CC"/>
    <w:rsid w:val="006462E8"/>
    <w:rsid w:val="006516F3"/>
    <w:rsid w:val="00685465"/>
    <w:rsid w:val="006B2BC2"/>
    <w:rsid w:val="006C048A"/>
    <w:rsid w:val="006E1D24"/>
    <w:rsid w:val="006F63FC"/>
    <w:rsid w:val="00706E64"/>
    <w:rsid w:val="00717FBA"/>
    <w:rsid w:val="0073348D"/>
    <w:rsid w:val="00741CEB"/>
    <w:rsid w:val="00742940"/>
    <w:rsid w:val="00773A97"/>
    <w:rsid w:val="00775075"/>
    <w:rsid w:val="00777172"/>
    <w:rsid w:val="00780A24"/>
    <w:rsid w:val="0078376C"/>
    <w:rsid w:val="0078675F"/>
    <w:rsid w:val="0079223F"/>
    <w:rsid w:val="007945E3"/>
    <w:rsid w:val="00796A52"/>
    <w:rsid w:val="007B4A53"/>
    <w:rsid w:val="007C34A7"/>
    <w:rsid w:val="007E7ACF"/>
    <w:rsid w:val="007E7DC6"/>
    <w:rsid w:val="0084538D"/>
    <w:rsid w:val="00853623"/>
    <w:rsid w:val="00855E8A"/>
    <w:rsid w:val="008717FC"/>
    <w:rsid w:val="00882123"/>
    <w:rsid w:val="008921EB"/>
    <w:rsid w:val="00893D31"/>
    <w:rsid w:val="008B0ED5"/>
    <w:rsid w:val="008B236B"/>
    <w:rsid w:val="008C7D64"/>
    <w:rsid w:val="008D1FCB"/>
    <w:rsid w:val="00914E42"/>
    <w:rsid w:val="0092226D"/>
    <w:rsid w:val="009450CA"/>
    <w:rsid w:val="009460D3"/>
    <w:rsid w:val="00962285"/>
    <w:rsid w:val="00972EB7"/>
    <w:rsid w:val="009740CC"/>
    <w:rsid w:val="00975031"/>
    <w:rsid w:val="0097627D"/>
    <w:rsid w:val="009A4DFB"/>
    <w:rsid w:val="009B217A"/>
    <w:rsid w:val="009B436B"/>
    <w:rsid w:val="009B60FC"/>
    <w:rsid w:val="009F31DB"/>
    <w:rsid w:val="00A176C4"/>
    <w:rsid w:val="00A53271"/>
    <w:rsid w:val="00A62740"/>
    <w:rsid w:val="00A73067"/>
    <w:rsid w:val="00AB29B9"/>
    <w:rsid w:val="00AF0CE5"/>
    <w:rsid w:val="00B06C30"/>
    <w:rsid w:val="00B079C3"/>
    <w:rsid w:val="00B43C18"/>
    <w:rsid w:val="00BD0850"/>
    <w:rsid w:val="00BD5F98"/>
    <w:rsid w:val="00C02476"/>
    <w:rsid w:val="00C15E30"/>
    <w:rsid w:val="00C21075"/>
    <w:rsid w:val="00C221A1"/>
    <w:rsid w:val="00C306E0"/>
    <w:rsid w:val="00C34C40"/>
    <w:rsid w:val="00C70906"/>
    <w:rsid w:val="00C746FF"/>
    <w:rsid w:val="00C8224A"/>
    <w:rsid w:val="00C848AC"/>
    <w:rsid w:val="00C84A80"/>
    <w:rsid w:val="00CB054C"/>
    <w:rsid w:val="00CC084C"/>
    <w:rsid w:val="00CC3CA7"/>
    <w:rsid w:val="00CD317E"/>
    <w:rsid w:val="00CE4913"/>
    <w:rsid w:val="00D70779"/>
    <w:rsid w:val="00D720AE"/>
    <w:rsid w:val="00D75DF3"/>
    <w:rsid w:val="00D85A57"/>
    <w:rsid w:val="00D87280"/>
    <w:rsid w:val="00DB057C"/>
    <w:rsid w:val="00DB6DDF"/>
    <w:rsid w:val="00DE5AC9"/>
    <w:rsid w:val="00DE72A0"/>
    <w:rsid w:val="00E07162"/>
    <w:rsid w:val="00E20118"/>
    <w:rsid w:val="00E246EE"/>
    <w:rsid w:val="00E41E7F"/>
    <w:rsid w:val="00E421E7"/>
    <w:rsid w:val="00EA06E7"/>
    <w:rsid w:val="00EA0C55"/>
    <w:rsid w:val="00EC7B54"/>
    <w:rsid w:val="00EE4DF7"/>
    <w:rsid w:val="00F55757"/>
    <w:rsid w:val="00FB342B"/>
    <w:rsid w:val="00FC5387"/>
    <w:rsid w:val="00FD0574"/>
    <w:rsid w:val="00FE0FB2"/>
    <w:rsid w:val="00FE2DDC"/>
    <w:rsid w:val="00FF08B0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B9C96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3118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5F3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118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118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3118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5F3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3118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3118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 Benkwitt</cp:lastModifiedBy>
  <cp:revision>3</cp:revision>
  <cp:lastPrinted>2014-02-13T21:16:00Z</cp:lastPrinted>
  <dcterms:created xsi:type="dcterms:W3CDTF">2014-06-11T21:00:00Z</dcterms:created>
  <dcterms:modified xsi:type="dcterms:W3CDTF">2014-06-12T11:39:00Z</dcterms:modified>
</cp:coreProperties>
</file>