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53" w:rsidRDefault="006D1153" w:rsidP="006D1153">
      <w:pPr>
        <w:jc w:val="both"/>
        <w:rPr>
          <w:rFonts w:ascii="Arial" w:hAnsi="Arial" w:cs="Arial"/>
        </w:rPr>
      </w:pPr>
      <w:r>
        <w:rPr>
          <w:rFonts w:ascii="Arial" w:hAnsi="Arial" w:cs="Arial"/>
        </w:rPr>
        <w:t>Sign in Sheet/Attendees</w:t>
      </w:r>
      <w:r>
        <w:rPr>
          <w:rFonts w:ascii="Arial" w:hAnsi="Arial" w:cs="Arial"/>
        </w:rPr>
        <w:tab/>
      </w:r>
      <w:r>
        <w:rPr>
          <w:rFonts w:ascii="Arial" w:hAnsi="Arial" w:cs="Arial"/>
        </w:rPr>
        <w:tab/>
      </w:r>
      <w:r>
        <w:rPr>
          <w:rFonts w:ascii="Arial" w:hAnsi="Arial" w:cs="Arial"/>
        </w:rPr>
        <w:tab/>
        <w:t xml:space="preserve">      </w:t>
      </w:r>
    </w:p>
    <w:p w:rsidR="006D1153" w:rsidRDefault="006D1153" w:rsidP="006D1153">
      <w:pPr>
        <w:jc w:val="both"/>
        <w:rPr>
          <w:rFonts w:ascii="Arial" w:hAnsi="Arial" w:cs="Arial"/>
        </w:rPr>
      </w:pPr>
    </w:p>
    <w:p w:rsidR="006D1153" w:rsidRDefault="006D1153" w:rsidP="006D1153">
      <w:pPr>
        <w:jc w:val="both"/>
        <w:rPr>
          <w:rFonts w:ascii="Arial" w:hAnsi="Arial" w:cs="Arial"/>
        </w:rPr>
      </w:pPr>
      <w:r>
        <w:rPr>
          <w:rFonts w:ascii="Arial" w:hAnsi="Arial" w:cs="Arial"/>
        </w:rPr>
        <w:t>Introductions</w:t>
      </w:r>
    </w:p>
    <w:p w:rsidR="006D1153" w:rsidRDefault="006D1153" w:rsidP="006D1153">
      <w:pPr>
        <w:jc w:val="both"/>
        <w:rPr>
          <w:rFonts w:ascii="Arial" w:hAnsi="Arial" w:cs="Arial"/>
        </w:rPr>
      </w:pPr>
      <w:bookmarkStart w:id="0" w:name="_GoBack"/>
      <w:bookmarkEnd w:id="0"/>
    </w:p>
    <w:p w:rsidR="006D1153" w:rsidRDefault="006D1153" w:rsidP="006D1153">
      <w:pPr>
        <w:jc w:val="both"/>
        <w:rPr>
          <w:rFonts w:ascii="Arial" w:hAnsi="Arial" w:cs="Arial"/>
        </w:rPr>
      </w:pPr>
      <w:r>
        <w:rPr>
          <w:rFonts w:ascii="Arial" w:hAnsi="Arial" w:cs="Arial"/>
        </w:rPr>
        <w:t>Secretary’s Report/Approval   (May 8 and June 12 meetings)</w:t>
      </w:r>
    </w:p>
    <w:p w:rsidR="006D1153" w:rsidRDefault="006D1153" w:rsidP="006D1153">
      <w:pPr>
        <w:jc w:val="both"/>
        <w:rPr>
          <w:rFonts w:ascii="Arial" w:hAnsi="Arial" w:cs="Arial"/>
        </w:rPr>
      </w:pPr>
    </w:p>
    <w:p w:rsidR="006D1153" w:rsidRDefault="006D1153" w:rsidP="006D1153">
      <w:pPr>
        <w:jc w:val="both"/>
        <w:rPr>
          <w:rFonts w:ascii="Arial" w:hAnsi="Arial" w:cs="Arial"/>
        </w:rPr>
      </w:pPr>
      <w:r>
        <w:rPr>
          <w:rFonts w:ascii="Arial" w:hAnsi="Arial" w:cs="Arial"/>
        </w:rPr>
        <w:t xml:space="preserve">Financial Report/Approval </w:t>
      </w:r>
    </w:p>
    <w:p w:rsidR="006D1153" w:rsidRDefault="006D1153" w:rsidP="006D1153">
      <w:pPr>
        <w:jc w:val="both"/>
        <w:rPr>
          <w:rFonts w:ascii="Arial" w:hAnsi="Arial" w:cs="Arial"/>
        </w:rPr>
      </w:pPr>
    </w:p>
    <w:p w:rsidR="006D1153" w:rsidRDefault="006D1153" w:rsidP="006D1153">
      <w:pPr>
        <w:jc w:val="both"/>
        <w:rPr>
          <w:rFonts w:ascii="Arial" w:hAnsi="Arial" w:cs="Arial"/>
        </w:rPr>
      </w:pPr>
      <w:r>
        <w:rPr>
          <w:rFonts w:ascii="Arial" w:hAnsi="Arial" w:cs="Arial"/>
        </w:rPr>
        <w:t xml:space="preserve">Coordinator Report – Melissa    </w:t>
      </w:r>
      <w:r>
        <w:rPr>
          <w:rFonts w:ascii="Arial" w:hAnsi="Arial" w:cs="Arial"/>
          <w:i/>
        </w:rPr>
        <w:t>[Send all your events &amp; information -25 words or less]</w:t>
      </w:r>
      <w:r>
        <w:rPr>
          <w:rFonts w:ascii="Arial" w:hAnsi="Arial" w:cs="Arial"/>
        </w:rPr>
        <w:t xml:space="preserve">           </w:t>
      </w:r>
    </w:p>
    <w:p w:rsidR="006D1153" w:rsidRDefault="006D1153" w:rsidP="006D1153">
      <w:pPr>
        <w:jc w:val="both"/>
        <w:rPr>
          <w:rFonts w:ascii="Arial" w:hAnsi="Arial" w:cs="Arial"/>
        </w:rPr>
      </w:pPr>
    </w:p>
    <w:p w:rsidR="006D1153" w:rsidRDefault="006D1153" w:rsidP="006D1153">
      <w:pPr>
        <w:tabs>
          <w:tab w:val="left" w:pos="5073"/>
        </w:tabs>
        <w:jc w:val="both"/>
        <w:rPr>
          <w:rFonts w:ascii="Arial" w:hAnsi="Arial" w:cs="Arial"/>
        </w:rPr>
      </w:pPr>
      <w:r>
        <w:rPr>
          <w:rFonts w:ascii="Arial" w:hAnsi="Arial" w:cs="Arial"/>
        </w:rPr>
        <w:t xml:space="preserve">Old Business: </w:t>
      </w:r>
    </w:p>
    <w:p w:rsidR="006D1153" w:rsidRDefault="006D1153" w:rsidP="006D1153">
      <w:pPr>
        <w:pStyle w:val="ListParagraph"/>
        <w:numPr>
          <w:ilvl w:val="0"/>
          <w:numId w:val="4"/>
        </w:numPr>
        <w:jc w:val="both"/>
        <w:rPr>
          <w:rFonts w:ascii="Arial" w:hAnsi="Arial" w:cs="Arial"/>
        </w:rPr>
      </w:pPr>
      <w:r>
        <w:rPr>
          <w:rFonts w:ascii="Arial" w:hAnsi="Arial" w:cs="Arial"/>
        </w:rPr>
        <w:t xml:space="preserve">Museum Days – Results and numbers </w:t>
      </w:r>
      <w:r>
        <w:rPr>
          <w:rFonts w:ascii="Arial" w:hAnsi="Arial" w:cs="Arial"/>
          <w:i/>
        </w:rPr>
        <w:t>[planning for 2015 begins in Nov 2014]</w:t>
      </w:r>
    </w:p>
    <w:p w:rsidR="006D1153" w:rsidRDefault="006D1153" w:rsidP="006D1153">
      <w:pPr>
        <w:pStyle w:val="ListParagraph"/>
        <w:numPr>
          <w:ilvl w:val="0"/>
          <w:numId w:val="4"/>
        </w:numPr>
        <w:jc w:val="both"/>
        <w:rPr>
          <w:rFonts w:ascii="Arial" w:hAnsi="Arial" w:cs="Arial"/>
        </w:rPr>
      </w:pPr>
      <w:r>
        <w:rPr>
          <w:rFonts w:ascii="Arial" w:hAnsi="Arial" w:cs="Arial"/>
        </w:rPr>
        <w:t>Sat July 12</w:t>
      </w:r>
      <w:r>
        <w:rPr>
          <w:rFonts w:ascii="Arial" w:hAnsi="Arial" w:cs="Arial"/>
          <w:vertAlign w:val="superscript"/>
        </w:rPr>
        <w:t>th</w:t>
      </w:r>
      <w:r>
        <w:rPr>
          <w:rFonts w:ascii="Arial" w:hAnsi="Arial" w:cs="Arial"/>
        </w:rPr>
        <w:t xml:space="preserve"> Mayor’s Cup, ACCA table 10-6 at Macdonough Monument (Barb/Julie/Jane/Rick)</w:t>
      </w:r>
    </w:p>
    <w:p w:rsidR="006D1153" w:rsidRDefault="006D1153" w:rsidP="006D1153">
      <w:pPr>
        <w:pStyle w:val="ListParagraph"/>
        <w:numPr>
          <w:ilvl w:val="0"/>
          <w:numId w:val="4"/>
        </w:numPr>
        <w:jc w:val="both"/>
        <w:rPr>
          <w:rFonts w:ascii="Arial" w:hAnsi="Arial" w:cs="Arial"/>
        </w:rPr>
      </w:pPr>
      <w:r>
        <w:rPr>
          <w:rFonts w:ascii="Arial" w:hAnsi="Arial" w:cs="Arial"/>
        </w:rPr>
        <w:t>Dues/donation letter</w:t>
      </w:r>
    </w:p>
    <w:p w:rsidR="006D1153" w:rsidRDefault="006D1153" w:rsidP="006D1153">
      <w:pPr>
        <w:pStyle w:val="ListParagraph"/>
        <w:numPr>
          <w:ilvl w:val="0"/>
          <w:numId w:val="4"/>
        </w:numPr>
        <w:jc w:val="both"/>
        <w:rPr>
          <w:rFonts w:ascii="Arial" w:hAnsi="Arial" w:cs="Arial"/>
        </w:rPr>
      </w:pPr>
      <w:r>
        <w:rPr>
          <w:rFonts w:ascii="Arial" w:hAnsi="Arial" w:cs="Arial"/>
        </w:rPr>
        <w:t>Activity/Coloring Books – background, motivation, future</w:t>
      </w:r>
    </w:p>
    <w:p w:rsidR="006D1153" w:rsidRDefault="006D1153" w:rsidP="006D1153">
      <w:pPr>
        <w:pStyle w:val="ListParagraph"/>
        <w:numPr>
          <w:ilvl w:val="0"/>
          <w:numId w:val="4"/>
        </w:numPr>
        <w:jc w:val="both"/>
        <w:rPr>
          <w:rFonts w:ascii="Arial" w:hAnsi="Arial" w:cs="Arial"/>
        </w:rPr>
      </w:pPr>
      <w:r>
        <w:rPr>
          <w:rFonts w:ascii="Arial" w:hAnsi="Arial" w:cs="Arial"/>
        </w:rPr>
        <w:t>Term limits/Future…..</w:t>
      </w: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The current executive committee met on June 27 to discuss changes in governance and organizational structure to make ACCA even more effective.  It is our recommendation that the ACCA membership establish a 7-member board of directors selected so as to best represent the organization's constituent components.  Our proposed slate of candidates is:</w:t>
      </w:r>
    </w:p>
    <w:p w:rsidR="006D1153" w:rsidRDefault="006D1153" w:rsidP="006D1153">
      <w:pPr>
        <w:shd w:val="clear" w:color="auto" w:fill="FFFFFF"/>
        <w:ind w:left="720"/>
        <w:jc w:val="both"/>
        <w:rPr>
          <w:rFonts w:ascii="Helvetica" w:eastAsia="Times New Roman" w:hAnsi="Helvetica" w:cs="Helvetica"/>
          <w:i/>
        </w:rPr>
      </w:pP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 xml:space="preserve">Ricky (president and </w:t>
      </w:r>
      <w:proofErr w:type="spellStart"/>
      <w:r>
        <w:rPr>
          <w:rFonts w:ascii="Verdana" w:eastAsia="Times New Roman" w:hAnsi="Verdana" w:cs="Helvetica"/>
          <w:i/>
        </w:rPr>
        <w:t>agritourism</w:t>
      </w:r>
      <w:proofErr w:type="spellEnd"/>
      <w:r>
        <w:rPr>
          <w:rFonts w:ascii="Verdana" w:eastAsia="Times New Roman" w:hAnsi="Verdana" w:cs="Helvetica"/>
          <w:i/>
        </w:rPr>
        <w:t>)</w:t>
      </w: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Ellen (</w:t>
      </w:r>
      <w:proofErr w:type="spellStart"/>
      <w:proofErr w:type="gramStart"/>
      <w:r>
        <w:rPr>
          <w:rFonts w:ascii="Verdana" w:eastAsia="Times New Roman" w:hAnsi="Verdana" w:cs="Helvetica"/>
          <w:i/>
        </w:rPr>
        <w:t>vp</w:t>
      </w:r>
      <w:proofErr w:type="spellEnd"/>
      <w:proofErr w:type="gramEnd"/>
      <w:r>
        <w:rPr>
          <w:rFonts w:ascii="Verdana" w:eastAsia="Times New Roman" w:hAnsi="Verdana" w:cs="Helvetica"/>
          <w:i/>
        </w:rPr>
        <w:t xml:space="preserve"> and northwestern tier - </w:t>
      </w:r>
      <w:proofErr w:type="spellStart"/>
      <w:r>
        <w:rPr>
          <w:rFonts w:ascii="Verdana" w:eastAsia="Times New Roman" w:hAnsi="Verdana" w:cs="Helvetica"/>
          <w:i/>
        </w:rPr>
        <w:t>vp</w:t>
      </w:r>
      <w:proofErr w:type="spellEnd"/>
      <w:r>
        <w:rPr>
          <w:rFonts w:ascii="Verdana" w:eastAsia="Times New Roman" w:hAnsi="Verdana" w:cs="Helvetica"/>
          <w:i/>
        </w:rPr>
        <w:t xml:space="preserve"> has always been a Ph.D.)</w:t>
      </w: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Barb (secretary and municipal historians)</w:t>
      </w: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Helen/Geri/Julie (treasurer and CCHA)</w:t>
      </w: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Samantha (arts)</w:t>
      </w: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Jackie/Marlene/Jane (southwestern tier)</w:t>
      </w: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John (Basin Program and Destination Master Plan)</w:t>
      </w:r>
    </w:p>
    <w:p w:rsidR="006D1153" w:rsidRDefault="006D1153" w:rsidP="006D1153">
      <w:pPr>
        <w:shd w:val="clear" w:color="auto" w:fill="FFFFFF"/>
        <w:ind w:left="720"/>
        <w:jc w:val="both"/>
        <w:rPr>
          <w:rFonts w:ascii="Helvetica" w:eastAsia="Times New Roman" w:hAnsi="Helvetica" w:cs="Helvetica"/>
          <w:i/>
        </w:rPr>
      </w:pP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We hope all "volunteered" would be willing to serve and welcome a full discussion at our July meeting.</w:t>
      </w:r>
    </w:p>
    <w:p w:rsidR="006D1153" w:rsidRDefault="006D1153" w:rsidP="006D1153">
      <w:pPr>
        <w:shd w:val="clear" w:color="auto" w:fill="FFFFFF"/>
        <w:ind w:left="720"/>
        <w:jc w:val="both"/>
        <w:rPr>
          <w:rFonts w:ascii="Helvetica" w:eastAsia="Times New Roman" w:hAnsi="Helvetica" w:cs="Helvetica"/>
          <w:i/>
        </w:rPr>
      </w:pP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We imagine the Board would work on/confirm/propose strategic planning, terms of office/position descriptions, etc.</w:t>
      </w: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 </w:t>
      </w:r>
    </w:p>
    <w:p w:rsidR="006D1153" w:rsidRDefault="006D1153" w:rsidP="006D1153">
      <w:pPr>
        <w:shd w:val="clear" w:color="auto" w:fill="FFFFFF"/>
        <w:ind w:left="720"/>
        <w:jc w:val="both"/>
        <w:rPr>
          <w:rFonts w:ascii="Helvetica" w:eastAsia="Times New Roman" w:hAnsi="Helvetica" w:cs="Helvetica"/>
          <w:i/>
        </w:rPr>
      </w:pPr>
      <w:r>
        <w:rPr>
          <w:rFonts w:ascii="Verdana" w:eastAsia="Times New Roman" w:hAnsi="Verdana" w:cs="Helvetica"/>
          <w:i/>
        </w:rPr>
        <w:t>Thinking it's now at the point -- how can ACCA participation benefit the individual groups while the sum of all groups is more 'powerful' / influential than any one of us individually?</w:t>
      </w:r>
    </w:p>
    <w:p w:rsidR="006D1153" w:rsidRDefault="006D1153" w:rsidP="006D1153">
      <w:pPr>
        <w:pStyle w:val="yiv4315444452msonormal"/>
        <w:spacing w:after="0" w:afterAutospacing="0"/>
        <w:jc w:val="both"/>
        <w:rPr>
          <w:rFonts w:ascii="Arial" w:hAnsi="Arial" w:cs="Arial"/>
        </w:rPr>
      </w:pPr>
      <w:r>
        <w:rPr>
          <w:rFonts w:ascii="Arial" w:hAnsi="Arial" w:cs="Arial"/>
        </w:rPr>
        <w:t xml:space="preserve">New Business </w:t>
      </w:r>
    </w:p>
    <w:p w:rsidR="006D1153" w:rsidRDefault="006D1153" w:rsidP="006D1153">
      <w:pPr>
        <w:pStyle w:val="ListParagraph"/>
        <w:numPr>
          <w:ilvl w:val="0"/>
          <w:numId w:val="5"/>
        </w:numPr>
        <w:jc w:val="both"/>
        <w:rPr>
          <w:rFonts w:ascii="Arial" w:hAnsi="Arial" w:cs="Arial"/>
        </w:rPr>
      </w:pPr>
      <w:r>
        <w:rPr>
          <w:rFonts w:ascii="Arial" w:hAnsi="Arial" w:cs="Arial"/>
        </w:rPr>
        <w:t xml:space="preserve">CVNHP/LCBP </w:t>
      </w:r>
      <w:proofErr w:type="gramStart"/>
      <w:r>
        <w:rPr>
          <w:rFonts w:ascii="Arial" w:hAnsi="Arial" w:cs="Arial"/>
        </w:rPr>
        <w:t>–  Jim</w:t>
      </w:r>
      <w:proofErr w:type="gramEnd"/>
      <w:r>
        <w:rPr>
          <w:rFonts w:ascii="Arial" w:hAnsi="Arial" w:cs="Arial"/>
        </w:rPr>
        <w:t xml:space="preserve"> </w:t>
      </w:r>
      <w:proofErr w:type="spellStart"/>
      <w:r>
        <w:rPr>
          <w:rFonts w:ascii="Arial" w:hAnsi="Arial" w:cs="Arial"/>
        </w:rPr>
        <w:t>Brangan</w:t>
      </w:r>
      <w:proofErr w:type="spellEnd"/>
      <w:r>
        <w:rPr>
          <w:rFonts w:ascii="Arial" w:hAnsi="Arial" w:cs="Arial"/>
        </w:rPr>
        <w:t xml:space="preserve"> – (Shelves?)</w:t>
      </w:r>
    </w:p>
    <w:p w:rsidR="006D1153" w:rsidRDefault="006D1153" w:rsidP="006D1153">
      <w:pPr>
        <w:pStyle w:val="ListParagraph"/>
        <w:numPr>
          <w:ilvl w:val="0"/>
          <w:numId w:val="5"/>
        </w:numPr>
        <w:jc w:val="both"/>
        <w:rPr>
          <w:rFonts w:ascii="Arial" w:hAnsi="Arial" w:cs="Arial"/>
        </w:rPr>
      </w:pPr>
      <w:r>
        <w:rPr>
          <w:rFonts w:ascii="Arial" w:hAnsi="Arial" w:cs="Arial"/>
        </w:rPr>
        <w:t xml:space="preserve">Chamber Update - Amber </w:t>
      </w:r>
    </w:p>
    <w:p w:rsidR="006D1153" w:rsidRDefault="006D1153" w:rsidP="006D1153">
      <w:pPr>
        <w:pStyle w:val="ListParagraph"/>
        <w:numPr>
          <w:ilvl w:val="0"/>
          <w:numId w:val="5"/>
        </w:numPr>
        <w:jc w:val="both"/>
        <w:rPr>
          <w:rFonts w:ascii="Arial" w:hAnsi="Arial" w:cs="Arial"/>
        </w:rPr>
      </w:pPr>
      <w:r>
        <w:rPr>
          <w:rFonts w:ascii="Arial" w:hAnsi="Arial" w:cs="Arial"/>
        </w:rPr>
        <w:t xml:space="preserve">Museum/Town Updates - All                 </w:t>
      </w:r>
    </w:p>
    <w:p w:rsidR="006D1153" w:rsidRDefault="006D1153" w:rsidP="006D1153">
      <w:pPr>
        <w:jc w:val="both"/>
        <w:rPr>
          <w:rFonts w:ascii="Arial" w:hAnsi="Arial" w:cs="Arial"/>
        </w:rPr>
      </w:pPr>
    </w:p>
    <w:p w:rsidR="006D1153" w:rsidRDefault="006D1153" w:rsidP="006D1153">
      <w:pPr>
        <w:jc w:val="both"/>
        <w:rPr>
          <w:rFonts w:ascii="Arial" w:hAnsi="Arial" w:cs="Arial"/>
        </w:rPr>
      </w:pPr>
      <w:r>
        <w:rPr>
          <w:rFonts w:ascii="Arial" w:hAnsi="Arial" w:cs="Arial"/>
        </w:rPr>
        <w:t>Adjournment</w:t>
      </w:r>
    </w:p>
    <w:p w:rsidR="006D1153" w:rsidRDefault="006D1153" w:rsidP="006D1153">
      <w:pPr>
        <w:pStyle w:val="ListParagraph"/>
        <w:numPr>
          <w:ilvl w:val="0"/>
          <w:numId w:val="6"/>
        </w:numPr>
        <w:jc w:val="both"/>
        <w:rPr>
          <w:rFonts w:ascii="Arial" w:hAnsi="Arial" w:cs="Arial"/>
        </w:rPr>
      </w:pPr>
      <w:r>
        <w:rPr>
          <w:rFonts w:ascii="Arial" w:hAnsi="Arial" w:cs="Arial"/>
        </w:rPr>
        <w:t xml:space="preserve">Next meeting Thursday August 14, </w:t>
      </w:r>
      <w:proofErr w:type="gramStart"/>
      <w:r>
        <w:rPr>
          <w:rFonts w:ascii="Arial" w:hAnsi="Arial" w:cs="Arial"/>
        </w:rPr>
        <w:t>8AM  at</w:t>
      </w:r>
      <w:proofErr w:type="gramEnd"/>
      <w:r>
        <w:rPr>
          <w:rFonts w:ascii="Arial" w:hAnsi="Arial" w:cs="Arial"/>
        </w:rPr>
        <w:t xml:space="preserve"> location????     </w:t>
      </w:r>
    </w:p>
    <w:p w:rsidR="006D1153" w:rsidRDefault="006D1153" w:rsidP="006D1153">
      <w:pPr>
        <w:pStyle w:val="ListParagraph"/>
        <w:numPr>
          <w:ilvl w:val="0"/>
          <w:numId w:val="6"/>
        </w:numPr>
        <w:jc w:val="both"/>
        <w:rPr>
          <w:rFonts w:ascii="Arial" w:hAnsi="Arial" w:cs="Arial"/>
          <w:i/>
        </w:rPr>
      </w:pPr>
      <w:r>
        <w:rPr>
          <w:rFonts w:ascii="Arial" w:hAnsi="Arial" w:cs="Arial"/>
          <w:i/>
        </w:rPr>
        <w:t>Do we want to meet in September? – 2</w:t>
      </w:r>
      <w:r>
        <w:rPr>
          <w:rFonts w:ascii="Arial" w:hAnsi="Arial" w:cs="Arial"/>
          <w:i/>
          <w:vertAlign w:val="superscript"/>
        </w:rPr>
        <w:t>nd</w:t>
      </w:r>
      <w:r>
        <w:rPr>
          <w:rFonts w:ascii="Arial" w:hAnsi="Arial" w:cs="Arial"/>
          <w:i/>
        </w:rPr>
        <w:t xml:space="preserve"> Thurs is Sept 11</w:t>
      </w:r>
      <w:r>
        <w:rPr>
          <w:rFonts w:ascii="Arial" w:hAnsi="Arial" w:cs="Arial"/>
          <w:i/>
          <w:vertAlign w:val="superscript"/>
        </w:rPr>
        <w:t>th</w:t>
      </w:r>
      <w:r>
        <w:rPr>
          <w:rFonts w:ascii="Arial" w:hAnsi="Arial" w:cs="Arial"/>
          <w:i/>
        </w:rPr>
        <w:t xml:space="preserve">; </w:t>
      </w:r>
    </w:p>
    <w:p w:rsidR="006D1153" w:rsidRDefault="006D1153" w:rsidP="006D1153">
      <w:pPr>
        <w:pStyle w:val="ListParagraph"/>
        <w:numPr>
          <w:ilvl w:val="0"/>
          <w:numId w:val="6"/>
        </w:numPr>
        <w:jc w:val="both"/>
        <w:rPr>
          <w:rFonts w:ascii="Arial" w:hAnsi="Arial" w:cs="Arial"/>
          <w:i/>
        </w:rPr>
      </w:pPr>
      <w:r>
        <w:rPr>
          <w:rFonts w:ascii="Arial" w:hAnsi="Arial" w:cs="Arial"/>
          <w:i/>
        </w:rPr>
        <w:t xml:space="preserve">Joint meeting with CVHN-Essex Wed Oct 1?  Where?  October meeting scheduled for Oct 9…. </w:t>
      </w:r>
    </w:p>
    <w:p w:rsidR="006D1153" w:rsidRDefault="006D1153" w:rsidP="006D1153">
      <w:pPr>
        <w:pStyle w:val="ListParagraph"/>
        <w:numPr>
          <w:ilvl w:val="0"/>
          <w:numId w:val="6"/>
        </w:numPr>
        <w:jc w:val="both"/>
        <w:rPr>
          <w:rFonts w:ascii="Arial" w:hAnsi="Arial" w:cs="Arial"/>
          <w:i/>
        </w:rPr>
      </w:pPr>
      <w:r>
        <w:rPr>
          <w:rFonts w:ascii="Arial" w:hAnsi="Arial" w:cs="Arial"/>
          <w:i/>
        </w:rPr>
        <w:t>Summit in Plattsburgh end of September?</w:t>
      </w:r>
    </w:p>
    <w:p w:rsidR="006D1153" w:rsidRDefault="006D1153" w:rsidP="006D1153">
      <w:pPr>
        <w:rPr>
          <w:color w:val="1F497D" w:themeColor="dark2"/>
        </w:rPr>
      </w:pPr>
    </w:p>
    <w:sectPr w:rsidR="006D1153" w:rsidSect="00B3247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B1" w:rsidRDefault="002C3FB1" w:rsidP="000E2541">
      <w:r>
        <w:separator/>
      </w:r>
    </w:p>
  </w:endnote>
  <w:endnote w:type="continuationSeparator" w:id="0">
    <w:p w:rsidR="002C3FB1" w:rsidRDefault="002C3FB1" w:rsidP="000E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B1" w:rsidRDefault="002C3FB1" w:rsidP="000E2541">
      <w:r>
        <w:separator/>
      </w:r>
    </w:p>
  </w:footnote>
  <w:footnote w:type="continuationSeparator" w:id="0">
    <w:p w:rsidR="002C3FB1" w:rsidRDefault="002C3FB1" w:rsidP="000E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1F" w:rsidRPr="000E2541" w:rsidRDefault="005D401F" w:rsidP="00B32476">
    <w:pPr>
      <w:rPr>
        <w:rFonts w:ascii="Arial" w:hAnsi="Arial" w:cs="Arial"/>
        <w:b/>
        <w:sz w:val="24"/>
        <w:szCs w:val="24"/>
      </w:rPr>
    </w:pPr>
    <w:r>
      <w:rPr>
        <w:rFonts w:ascii="Arial" w:hAnsi="Arial" w:cs="Arial"/>
        <w:b/>
        <w:noProof/>
        <w:sz w:val="24"/>
        <w:szCs w:val="24"/>
      </w:rPr>
      <w:drawing>
        <wp:inline distT="0" distB="0" distL="0" distR="0" wp14:anchorId="6DB80E89" wp14:editId="49129CC6">
          <wp:extent cx="1463040" cy="6363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 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636345"/>
                  </a:xfrm>
                  <a:prstGeom prst="rect">
                    <a:avLst/>
                  </a:prstGeom>
                </pic:spPr>
              </pic:pic>
            </a:graphicData>
          </a:graphic>
        </wp:inline>
      </w:drawing>
    </w:r>
    <w:r w:rsidR="00B32476">
      <w:rPr>
        <w:rFonts w:ascii="Arial" w:hAnsi="Arial" w:cs="Arial"/>
        <w:b/>
        <w:sz w:val="24"/>
        <w:szCs w:val="24"/>
      </w:rPr>
      <w:t xml:space="preserve">       </w:t>
    </w:r>
    <w:r w:rsidRPr="000E2541">
      <w:rPr>
        <w:rFonts w:ascii="Arial" w:hAnsi="Arial" w:cs="Arial"/>
        <w:b/>
        <w:sz w:val="24"/>
        <w:szCs w:val="24"/>
      </w:rPr>
      <w:t>AGENDA</w:t>
    </w:r>
    <w:r w:rsidR="009E01C2">
      <w:rPr>
        <w:rFonts w:ascii="Arial" w:hAnsi="Arial" w:cs="Arial"/>
        <w:b/>
        <w:sz w:val="24"/>
        <w:szCs w:val="24"/>
      </w:rPr>
      <w:t xml:space="preserve">   </w:t>
    </w:r>
    <w:proofErr w:type="gramStart"/>
    <w:r w:rsidR="009E01C2">
      <w:rPr>
        <w:rFonts w:ascii="Arial" w:hAnsi="Arial" w:cs="Arial"/>
        <w:b/>
        <w:sz w:val="24"/>
        <w:szCs w:val="24"/>
      </w:rPr>
      <w:t xml:space="preserve">Thursday  </w:t>
    </w:r>
    <w:r w:rsidR="00A72401">
      <w:rPr>
        <w:rFonts w:ascii="Arial" w:hAnsi="Arial" w:cs="Arial"/>
        <w:b/>
        <w:sz w:val="24"/>
        <w:szCs w:val="24"/>
      </w:rPr>
      <w:t>7</w:t>
    </w:r>
    <w:proofErr w:type="gramEnd"/>
    <w:r>
      <w:rPr>
        <w:rFonts w:ascii="Arial" w:hAnsi="Arial" w:cs="Arial"/>
        <w:b/>
        <w:sz w:val="24"/>
        <w:szCs w:val="24"/>
      </w:rPr>
      <w:t>/1</w:t>
    </w:r>
    <w:r w:rsidR="00A72401">
      <w:rPr>
        <w:rFonts w:ascii="Arial" w:hAnsi="Arial" w:cs="Arial"/>
        <w:b/>
        <w:sz w:val="24"/>
        <w:szCs w:val="24"/>
      </w:rPr>
      <w:t>0</w:t>
    </w:r>
    <w:r>
      <w:rPr>
        <w:rFonts w:ascii="Arial" w:hAnsi="Arial" w:cs="Arial"/>
        <w:b/>
        <w:sz w:val="24"/>
        <w:szCs w:val="24"/>
      </w:rPr>
      <w:t>/14</w:t>
    </w:r>
    <w:r w:rsidR="00B32476">
      <w:rPr>
        <w:rFonts w:ascii="Arial" w:hAnsi="Arial" w:cs="Arial"/>
        <w:b/>
        <w:sz w:val="24"/>
        <w:szCs w:val="24"/>
      </w:rPr>
      <w:t xml:space="preserve">, 8 AM    @Kent </w:t>
    </w:r>
    <w:proofErr w:type="spellStart"/>
    <w:r w:rsidR="00B32476">
      <w:rPr>
        <w:rFonts w:ascii="Arial" w:hAnsi="Arial" w:cs="Arial"/>
        <w:b/>
        <w:sz w:val="24"/>
        <w:szCs w:val="24"/>
      </w:rPr>
      <w:t>Delord</w:t>
    </w:r>
    <w:proofErr w:type="spellEnd"/>
    <w:r w:rsidR="00B32476">
      <w:rPr>
        <w:rFonts w:ascii="Arial" w:hAnsi="Arial" w:cs="Arial"/>
        <w:b/>
        <w:sz w:val="24"/>
        <w:szCs w:val="24"/>
      </w:rPr>
      <w:t xml:space="preserve"> </w:t>
    </w:r>
    <w:r w:rsidR="009E01C2">
      <w:rPr>
        <w:rFonts w:ascii="Arial" w:hAnsi="Arial" w:cs="Arial"/>
        <w:b/>
        <w:sz w:val="24"/>
        <w:szCs w:val="24"/>
      </w:rPr>
      <w:t>Carriage House</w:t>
    </w:r>
  </w:p>
  <w:p w:rsidR="00A652B8" w:rsidRPr="005D401F" w:rsidRDefault="00A652B8" w:rsidP="005D4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35A8"/>
    <w:multiLevelType w:val="hybridMultilevel"/>
    <w:tmpl w:val="4DD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D7641"/>
    <w:multiLevelType w:val="hybridMultilevel"/>
    <w:tmpl w:val="A5B0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30DF6"/>
    <w:multiLevelType w:val="hybridMultilevel"/>
    <w:tmpl w:val="A66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CA"/>
    <w:rsid w:val="0000401E"/>
    <w:rsid w:val="000116BD"/>
    <w:rsid w:val="00034415"/>
    <w:rsid w:val="00047EB7"/>
    <w:rsid w:val="00066F08"/>
    <w:rsid w:val="00090E37"/>
    <w:rsid w:val="000E2176"/>
    <w:rsid w:val="000E2541"/>
    <w:rsid w:val="000E3068"/>
    <w:rsid w:val="000E3CC0"/>
    <w:rsid w:val="00121444"/>
    <w:rsid w:val="0012204B"/>
    <w:rsid w:val="00180ED7"/>
    <w:rsid w:val="00183459"/>
    <w:rsid w:val="001D751F"/>
    <w:rsid w:val="00226544"/>
    <w:rsid w:val="00235A3D"/>
    <w:rsid w:val="00243971"/>
    <w:rsid w:val="002619A5"/>
    <w:rsid w:val="0026251C"/>
    <w:rsid w:val="002709C5"/>
    <w:rsid w:val="002928E9"/>
    <w:rsid w:val="002A1A6D"/>
    <w:rsid w:val="002C3FB1"/>
    <w:rsid w:val="00302160"/>
    <w:rsid w:val="00302F78"/>
    <w:rsid w:val="00305497"/>
    <w:rsid w:val="00317514"/>
    <w:rsid w:val="00327DB9"/>
    <w:rsid w:val="00374AA3"/>
    <w:rsid w:val="00375193"/>
    <w:rsid w:val="003A64C9"/>
    <w:rsid w:val="003B1A5E"/>
    <w:rsid w:val="003C0518"/>
    <w:rsid w:val="003D4E11"/>
    <w:rsid w:val="00402550"/>
    <w:rsid w:val="00423ACA"/>
    <w:rsid w:val="00437332"/>
    <w:rsid w:val="00454E92"/>
    <w:rsid w:val="0045600A"/>
    <w:rsid w:val="00465655"/>
    <w:rsid w:val="00483C89"/>
    <w:rsid w:val="0049177A"/>
    <w:rsid w:val="004D58BD"/>
    <w:rsid w:val="004F7FCA"/>
    <w:rsid w:val="005238A7"/>
    <w:rsid w:val="00523A3E"/>
    <w:rsid w:val="00565587"/>
    <w:rsid w:val="005730C5"/>
    <w:rsid w:val="005B235F"/>
    <w:rsid w:val="005B4D2D"/>
    <w:rsid w:val="005B4F29"/>
    <w:rsid w:val="005D05FF"/>
    <w:rsid w:val="005D0857"/>
    <w:rsid w:val="005D401F"/>
    <w:rsid w:val="005D7EBA"/>
    <w:rsid w:val="005E2125"/>
    <w:rsid w:val="005E3AE7"/>
    <w:rsid w:val="00602392"/>
    <w:rsid w:val="00603951"/>
    <w:rsid w:val="0063678B"/>
    <w:rsid w:val="00653D4F"/>
    <w:rsid w:val="006574FB"/>
    <w:rsid w:val="0066632C"/>
    <w:rsid w:val="006A44AC"/>
    <w:rsid w:val="006B316C"/>
    <w:rsid w:val="006B48D8"/>
    <w:rsid w:val="006C036B"/>
    <w:rsid w:val="006D1153"/>
    <w:rsid w:val="006D5B56"/>
    <w:rsid w:val="00707802"/>
    <w:rsid w:val="00742170"/>
    <w:rsid w:val="007804CF"/>
    <w:rsid w:val="007828DE"/>
    <w:rsid w:val="00783617"/>
    <w:rsid w:val="007975B7"/>
    <w:rsid w:val="007A1911"/>
    <w:rsid w:val="007E2FD2"/>
    <w:rsid w:val="007E6B99"/>
    <w:rsid w:val="007F60D5"/>
    <w:rsid w:val="00805820"/>
    <w:rsid w:val="00836DAE"/>
    <w:rsid w:val="00880249"/>
    <w:rsid w:val="008B7E86"/>
    <w:rsid w:val="008C5C9F"/>
    <w:rsid w:val="008D1BA6"/>
    <w:rsid w:val="008E1171"/>
    <w:rsid w:val="00912970"/>
    <w:rsid w:val="009146C0"/>
    <w:rsid w:val="00924E9B"/>
    <w:rsid w:val="009453B9"/>
    <w:rsid w:val="009661F5"/>
    <w:rsid w:val="0096741F"/>
    <w:rsid w:val="00982DE9"/>
    <w:rsid w:val="009B1514"/>
    <w:rsid w:val="009C31AD"/>
    <w:rsid w:val="009C4058"/>
    <w:rsid w:val="009D712E"/>
    <w:rsid w:val="009E01C2"/>
    <w:rsid w:val="009E682C"/>
    <w:rsid w:val="00A539EA"/>
    <w:rsid w:val="00A652B8"/>
    <w:rsid w:val="00A65D4F"/>
    <w:rsid w:val="00A71BB1"/>
    <w:rsid w:val="00A72401"/>
    <w:rsid w:val="00A81D68"/>
    <w:rsid w:val="00AB6496"/>
    <w:rsid w:val="00AC1406"/>
    <w:rsid w:val="00B21B47"/>
    <w:rsid w:val="00B25964"/>
    <w:rsid w:val="00B32476"/>
    <w:rsid w:val="00B41158"/>
    <w:rsid w:val="00B61B77"/>
    <w:rsid w:val="00B76A9F"/>
    <w:rsid w:val="00BB063D"/>
    <w:rsid w:val="00BD3E29"/>
    <w:rsid w:val="00C03C3D"/>
    <w:rsid w:val="00C773A9"/>
    <w:rsid w:val="00C91950"/>
    <w:rsid w:val="00CA0ACA"/>
    <w:rsid w:val="00CA6F2C"/>
    <w:rsid w:val="00CD33ED"/>
    <w:rsid w:val="00D477EC"/>
    <w:rsid w:val="00D67FB0"/>
    <w:rsid w:val="00D718AD"/>
    <w:rsid w:val="00D84B00"/>
    <w:rsid w:val="00DC6A63"/>
    <w:rsid w:val="00E04EE4"/>
    <w:rsid w:val="00E07879"/>
    <w:rsid w:val="00E76A5F"/>
    <w:rsid w:val="00E9343C"/>
    <w:rsid w:val="00ED241D"/>
    <w:rsid w:val="00EE38FC"/>
    <w:rsid w:val="00EE5D98"/>
    <w:rsid w:val="00F12BF1"/>
    <w:rsid w:val="00F37479"/>
    <w:rsid w:val="00F63587"/>
    <w:rsid w:val="00FC4656"/>
    <w:rsid w:val="00FE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541"/>
    <w:pPr>
      <w:tabs>
        <w:tab w:val="center" w:pos="4680"/>
        <w:tab w:val="right" w:pos="9360"/>
      </w:tabs>
    </w:pPr>
  </w:style>
  <w:style w:type="character" w:customStyle="1" w:styleId="HeaderChar">
    <w:name w:val="Header Char"/>
    <w:basedOn w:val="DefaultParagraphFont"/>
    <w:link w:val="Header"/>
    <w:uiPriority w:val="99"/>
    <w:rsid w:val="000E2541"/>
  </w:style>
  <w:style w:type="paragraph" w:styleId="Footer">
    <w:name w:val="footer"/>
    <w:basedOn w:val="Normal"/>
    <w:link w:val="FooterChar"/>
    <w:uiPriority w:val="99"/>
    <w:unhideWhenUsed/>
    <w:rsid w:val="000E2541"/>
    <w:pPr>
      <w:tabs>
        <w:tab w:val="center" w:pos="4680"/>
        <w:tab w:val="right" w:pos="9360"/>
      </w:tabs>
    </w:pPr>
  </w:style>
  <w:style w:type="character" w:customStyle="1" w:styleId="FooterChar">
    <w:name w:val="Footer Char"/>
    <w:basedOn w:val="DefaultParagraphFont"/>
    <w:link w:val="Footer"/>
    <w:uiPriority w:val="99"/>
    <w:rsid w:val="000E2541"/>
  </w:style>
  <w:style w:type="character" w:styleId="Hyperlink">
    <w:name w:val="Hyperlink"/>
    <w:basedOn w:val="DefaultParagraphFont"/>
    <w:uiPriority w:val="99"/>
    <w:unhideWhenUsed/>
    <w:rsid w:val="00FE69BC"/>
    <w:rPr>
      <w:color w:val="0000FF"/>
      <w:u w:val="single"/>
    </w:rPr>
  </w:style>
  <w:style w:type="paragraph" w:customStyle="1" w:styleId="yiv4315444452msonormal">
    <w:name w:val="yiv4315444452msonormal"/>
    <w:basedOn w:val="Normal"/>
    <w:rsid w:val="00FE69B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01F"/>
    <w:rPr>
      <w:rFonts w:ascii="Tahoma" w:hAnsi="Tahoma" w:cs="Tahoma"/>
      <w:sz w:val="16"/>
      <w:szCs w:val="16"/>
    </w:rPr>
  </w:style>
  <w:style w:type="character" w:customStyle="1" w:styleId="BalloonTextChar">
    <w:name w:val="Balloon Text Char"/>
    <w:basedOn w:val="DefaultParagraphFont"/>
    <w:link w:val="BalloonText"/>
    <w:uiPriority w:val="99"/>
    <w:semiHidden/>
    <w:rsid w:val="005D401F"/>
    <w:rPr>
      <w:rFonts w:ascii="Tahoma" w:hAnsi="Tahoma" w:cs="Tahoma"/>
      <w:sz w:val="16"/>
      <w:szCs w:val="16"/>
    </w:rPr>
  </w:style>
  <w:style w:type="paragraph" w:styleId="ListParagraph">
    <w:name w:val="List Paragraph"/>
    <w:basedOn w:val="Normal"/>
    <w:uiPriority w:val="34"/>
    <w:qFormat/>
    <w:rsid w:val="00A72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541"/>
    <w:pPr>
      <w:tabs>
        <w:tab w:val="center" w:pos="4680"/>
        <w:tab w:val="right" w:pos="9360"/>
      </w:tabs>
    </w:pPr>
  </w:style>
  <w:style w:type="character" w:customStyle="1" w:styleId="HeaderChar">
    <w:name w:val="Header Char"/>
    <w:basedOn w:val="DefaultParagraphFont"/>
    <w:link w:val="Header"/>
    <w:uiPriority w:val="99"/>
    <w:rsid w:val="000E2541"/>
  </w:style>
  <w:style w:type="paragraph" w:styleId="Footer">
    <w:name w:val="footer"/>
    <w:basedOn w:val="Normal"/>
    <w:link w:val="FooterChar"/>
    <w:uiPriority w:val="99"/>
    <w:unhideWhenUsed/>
    <w:rsid w:val="000E2541"/>
    <w:pPr>
      <w:tabs>
        <w:tab w:val="center" w:pos="4680"/>
        <w:tab w:val="right" w:pos="9360"/>
      </w:tabs>
    </w:pPr>
  </w:style>
  <w:style w:type="character" w:customStyle="1" w:styleId="FooterChar">
    <w:name w:val="Footer Char"/>
    <w:basedOn w:val="DefaultParagraphFont"/>
    <w:link w:val="Footer"/>
    <w:uiPriority w:val="99"/>
    <w:rsid w:val="000E2541"/>
  </w:style>
  <w:style w:type="character" w:styleId="Hyperlink">
    <w:name w:val="Hyperlink"/>
    <w:basedOn w:val="DefaultParagraphFont"/>
    <w:uiPriority w:val="99"/>
    <w:unhideWhenUsed/>
    <w:rsid w:val="00FE69BC"/>
    <w:rPr>
      <w:color w:val="0000FF"/>
      <w:u w:val="single"/>
    </w:rPr>
  </w:style>
  <w:style w:type="paragraph" w:customStyle="1" w:styleId="yiv4315444452msonormal">
    <w:name w:val="yiv4315444452msonormal"/>
    <w:basedOn w:val="Normal"/>
    <w:rsid w:val="00FE69B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01F"/>
    <w:rPr>
      <w:rFonts w:ascii="Tahoma" w:hAnsi="Tahoma" w:cs="Tahoma"/>
      <w:sz w:val="16"/>
      <w:szCs w:val="16"/>
    </w:rPr>
  </w:style>
  <w:style w:type="character" w:customStyle="1" w:styleId="BalloonTextChar">
    <w:name w:val="Balloon Text Char"/>
    <w:basedOn w:val="DefaultParagraphFont"/>
    <w:link w:val="BalloonText"/>
    <w:uiPriority w:val="99"/>
    <w:semiHidden/>
    <w:rsid w:val="005D401F"/>
    <w:rPr>
      <w:rFonts w:ascii="Tahoma" w:hAnsi="Tahoma" w:cs="Tahoma"/>
      <w:sz w:val="16"/>
      <w:szCs w:val="16"/>
    </w:rPr>
  </w:style>
  <w:style w:type="paragraph" w:styleId="ListParagraph">
    <w:name w:val="List Paragraph"/>
    <w:basedOn w:val="Normal"/>
    <w:uiPriority w:val="34"/>
    <w:qFormat/>
    <w:rsid w:val="00A7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87041">
      <w:bodyDiv w:val="1"/>
      <w:marLeft w:val="0"/>
      <w:marRight w:val="0"/>
      <w:marTop w:val="0"/>
      <w:marBottom w:val="0"/>
      <w:divBdr>
        <w:top w:val="none" w:sz="0" w:space="0" w:color="auto"/>
        <w:left w:val="none" w:sz="0" w:space="0" w:color="auto"/>
        <w:bottom w:val="none" w:sz="0" w:space="0" w:color="auto"/>
        <w:right w:val="none" w:sz="0" w:space="0" w:color="auto"/>
      </w:divBdr>
      <w:divsChild>
        <w:div w:id="1553300232">
          <w:marLeft w:val="0"/>
          <w:marRight w:val="0"/>
          <w:marTop w:val="0"/>
          <w:marBottom w:val="0"/>
          <w:divBdr>
            <w:top w:val="none" w:sz="0" w:space="0" w:color="auto"/>
            <w:left w:val="none" w:sz="0" w:space="0" w:color="auto"/>
            <w:bottom w:val="none" w:sz="0" w:space="0" w:color="auto"/>
            <w:right w:val="none" w:sz="0" w:space="0" w:color="auto"/>
          </w:divBdr>
          <w:divsChild>
            <w:div w:id="942809052">
              <w:marLeft w:val="0"/>
              <w:marRight w:val="0"/>
              <w:marTop w:val="0"/>
              <w:marBottom w:val="0"/>
              <w:divBdr>
                <w:top w:val="none" w:sz="0" w:space="0" w:color="auto"/>
                <w:left w:val="none" w:sz="0" w:space="0" w:color="auto"/>
                <w:bottom w:val="none" w:sz="0" w:space="0" w:color="auto"/>
                <w:right w:val="none" w:sz="0" w:space="0" w:color="auto"/>
              </w:divBdr>
              <w:divsChild>
                <w:div w:id="2136747623">
                  <w:marLeft w:val="0"/>
                  <w:marRight w:val="0"/>
                  <w:marTop w:val="0"/>
                  <w:marBottom w:val="0"/>
                  <w:divBdr>
                    <w:top w:val="none" w:sz="0" w:space="0" w:color="auto"/>
                    <w:left w:val="none" w:sz="0" w:space="0" w:color="auto"/>
                    <w:bottom w:val="none" w:sz="0" w:space="0" w:color="auto"/>
                    <w:right w:val="none" w:sz="0" w:space="0" w:color="auto"/>
                  </w:divBdr>
                  <w:divsChild>
                    <w:div w:id="359090731">
                      <w:marLeft w:val="0"/>
                      <w:marRight w:val="0"/>
                      <w:marTop w:val="0"/>
                      <w:marBottom w:val="0"/>
                      <w:divBdr>
                        <w:top w:val="none" w:sz="0" w:space="0" w:color="auto"/>
                        <w:left w:val="none" w:sz="0" w:space="0" w:color="auto"/>
                        <w:bottom w:val="none" w:sz="0" w:space="0" w:color="auto"/>
                        <w:right w:val="none" w:sz="0" w:space="0" w:color="auto"/>
                      </w:divBdr>
                      <w:divsChild>
                        <w:div w:id="1144352132">
                          <w:marLeft w:val="0"/>
                          <w:marRight w:val="0"/>
                          <w:marTop w:val="0"/>
                          <w:marBottom w:val="0"/>
                          <w:divBdr>
                            <w:top w:val="none" w:sz="0" w:space="0" w:color="auto"/>
                            <w:left w:val="none" w:sz="0" w:space="0" w:color="auto"/>
                            <w:bottom w:val="none" w:sz="0" w:space="0" w:color="auto"/>
                            <w:right w:val="none" w:sz="0" w:space="0" w:color="auto"/>
                          </w:divBdr>
                          <w:divsChild>
                            <w:div w:id="1550455034">
                              <w:marLeft w:val="0"/>
                              <w:marRight w:val="0"/>
                              <w:marTop w:val="0"/>
                              <w:marBottom w:val="0"/>
                              <w:divBdr>
                                <w:top w:val="none" w:sz="0" w:space="0" w:color="auto"/>
                                <w:left w:val="none" w:sz="0" w:space="0" w:color="auto"/>
                                <w:bottom w:val="none" w:sz="0" w:space="0" w:color="auto"/>
                                <w:right w:val="none" w:sz="0" w:space="0" w:color="auto"/>
                              </w:divBdr>
                              <w:divsChild>
                                <w:div w:id="66731335">
                                  <w:marLeft w:val="0"/>
                                  <w:marRight w:val="0"/>
                                  <w:marTop w:val="0"/>
                                  <w:marBottom w:val="0"/>
                                  <w:divBdr>
                                    <w:top w:val="none" w:sz="0" w:space="0" w:color="auto"/>
                                    <w:left w:val="none" w:sz="0" w:space="0" w:color="auto"/>
                                    <w:bottom w:val="none" w:sz="0" w:space="0" w:color="auto"/>
                                    <w:right w:val="none" w:sz="0" w:space="0" w:color="auto"/>
                                  </w:divBdr>
                                  <w:divsChild>
                                    <w:div w:id="1276056654">
                                      <w:marLeft w:val="0"/>
                                      <w:marRight w:val="0"/>
                                      <w:marTop w:val="0"/>
                                      <w:marBottom w:val="0"/>
                                      <w:divBdr>
                                        <w:top w:val="none" w:sz="0" w:space="0" w:color="auto"/>
                                        <w:left w:val="none" w:sz="0" w:space="0" w:color="auto"/>
                                        <w:bottom w:val="none" w:sz="0" w:space="0" w:color="auto"/>
                                        <w:right w:val="none" w:sz="0" w:space="0" w:color="auto"/>
                                      </w:divBdr>
                                      <w:divsChild>
                                        <w:div w:id="1782995823">
                                          <w:marLeft w:val="0"/>
                                          <w:marRight w:val="0"/>
                                          <w:marTop w:val="0"/>
                                          <w:marBottom w:val="0"/>
                                          <w:divBdr>
                                            <w:top w:val="none" w:sz="0" w:space="0" w:color="auto"/>
                                            <w:left w:val="none" w:sz="0" w:space="0" w:color="auto"/>
                                            <w:bottom w:val="none" w:sz="0" w:space="0" w:color="auto"/>
                                            <w:right w:val="none" w:sz="0" w:space="0" w:color="auto"/>
                                          </w:divBdr>
                                          <w:divsChild>
                                            <w:div w:id="95490105">
                                              <w:marLeft w:val="0"/>
                                              <w:marRight w:val="0"/>
                                              <w:marTop w:val="0"/>
                                              <w:marBottom w:val="0"/>
                                              <w:divBdr>
                                                <w:top w:val="none" w:sz="0" w:space="0" w:color="auto"/>
                                                <w:left w:val="none" w:sz="0" w:space="0" w:color="auto"/>
                                                <w:bottom w:val="none" w:sz="0" w:space="0" w:color="auto"/>
                                                <w:right w:val="none" w:sz="0" w:space="0" w:color="auto"/>
                                              </w:divBdr>
                                              <w:divsChild>
                                                <w:div w:id="1072003341">
                                                  <w:marLeft w:val="0"/>
                                                  <w:marRight w:val="0"/>
                                                  <w:marTop w:val="0"/>
                                                  <w:marBottom w:val="0"/>
                                                  <w:divBdr>
                                                    <w:top w:val="none" w:sz="0" w:space="0" w:color="auto"/>
                                                    <w:left w:val="none" w:sz="0" w:space="0" w:color="auto"/>
                                                    <w:bottom w:val="none" w:sz="0" w:space="0" w:color="auto"/>
                                                    <w:right w:val="none" w:sz="0" w:space="0" w:color="auto"/>
                                                  </w:divBdr>
                                                  <w:divsChild>
                                                    <w:div w:id="337195697">
                                                      <w:marLeft w:val="0"/>
                                                      <w:marRight w:val="0"/>
                                                      <w:marTop w:val="0"/>
                                                      <w:marBottom w:val="0"/>
                                                      <w:divBdr>
                                                        <w:top w:val="none" w:sz="0" w:space="0" w:color="auto"/>
                                                        <w:left w:val="none" w:sz="0" w:space="0" w:color="auto"/>
                                                        <w:bottom w:val="none" w:sz="0" w:space="0" w:color="auto"/>
                                                        <w:right w:val="none" w:sz="0" w:space="0" w:color="auto"/>
                                                      </w:divBdr>
                                                      <w:divsChild>
                                                        <w:div w:id="20719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9188694">
      <w:bodyDiv w:val="1"/>
      <w:marLeft w:val="0"/>
      <w:marRight w:val="0"/>
      <w:marTop w:val="0"/>
      <w:marBottom w:val="0"/>
      <w:divBdr>
        <w:top w:val="none" w:sz="0" w:space="0" w:color="auto"/>
        <w:left w:val="none" w:sz="0" w:space="0" w:color="auto"/>
        <w:bottom w:val="none" w:sz="0" w:space="0" w:color="auto"/>
        <w:right w:val="none" w:sz="0" w:space="0" w:color="auto"/>
      </w:divBdr>
      <w:divsChild>
        <w:div w:id="775633531">
          <w:marLeft w:val="0"/>
          <w:marRight w:val="0"/>
          <w:marTop w:val="0"/>
          <w:marBottom w:val="0"/>
          <w:divBdr>
            <w:top w:val="none" w:sz="0" w:space="0" w:color="auto"/>
            <w:left w:val="none" w:sz="0" w:space="0" w:color="auto"/>
            <w:bottom w:val="none" w:sz="0" w:space="0" w:color="auto"/>
            <w:right w:val="none" w:sz="0" w:space="0" w:color="auto"/>
          </w:divBdr>
          <w:divsChild>
            <w:div w:id="1245069384">
              <w:marLeft w:val="0"/>
              <w:marRight w:val="0"/>
              <w:marTop w:val="0"/>
              <w:marBottom w:val="0"/>
              <w:divBdr>
                <w:top w:val="none" w:sz="0" w:space="0" w:color="auto"/>
                <w:left w:val="none" w:sz="0" w:space="0" w:color="auto"/>
                <w:bottom w:val="none" w:sz="0" w:space="0" w:color="auto"/>
                <w:right w:val="none" w:sz="0" w:space="0" w:color="auto"/>
              </w:divBdr>
              <w:divsChild>
                <w:div w:id="850146309">
                  <w:marLeft w:val="0"/>
                  <w:marRight w:val="0"/>
                  <w:marTop w:val="0"/>
                  <w:marBottom w:val="0"/>
                  <w:divBdr>
                    <w:top w:val="none" w:sz="0" w:space="0" w:color="auto"/>
                    <w:left w:val="none" w:sz="0" w:space="0" w:color="auto"/>
                    <w:bottom w:val="none" w:sz="0" w:space="0" w:color="auto"/>
                    <w:right w:val="none" w:sz="0" w:space="0" w:color="auto"/>
                  </w:divBdr>
                  <w:divsChild>
                    <w:div w:id="195315371">
                      <w:marLeft w:val="0"/>
                      <w:marRight w:val="0"/>
                      <w:marTop w:val="0"/>
                      <w:marBottom w:val="0"/>
                      <w:divBdr>
                        <w:top w:val="none" w:sz="0" w:space="0" w:color="auto"/>
                        <w:left w:val="none" w:sz="0" w:space="0" w:color="auto"/>
                        <w:bottom w:val="none" w:sz="0" w:space="0" w:color="auto"/>
                        <w:right w:val="none" w:sz="0" w:space="0" w:color="auto"/>
                      </w:divBdr>
                      <w:divsChild>
                        <w:div w:id="1296258434">
                          <w:marLeft w:val="0"/>
                          <w:marRight w:val="0"/>
                          <w:marTop w:val="0"/>
                          <w:marBottom w:val="0"/>
                          <w:divBdr>
                            <w:top w:val="none" w:sz="0" w:space="0" w:color="auto"/>
                            <w:left w:val="none" w:sz="0" w:space="0" w:color="auto"/>
                            <w:bottom w:val="none" w:sz="0" w:space="0" w:color="auto"/>
                            <w:right w:val="none" w:sz="0" w:space="0" w:color="auto"/>
                          </w:divBdr>
                          <w:divsChild>
                            <w:div w:id="1615406398">
                              <w:marLeft w:val="0"/>
                              <w:marRight w:val="0"/>
                              <w:marTop w:val="0"/>
                              <w:marBottom w:val="0"/>
                              <w:divBdr>
                                <w:top w:val="none" w:sz="0" w:space="0" w:color="auto"/>
                                <w:left w:val="none" w:sz="0" w:space="0" w:color="auto"/>
                                <w:bottom w:val="none" w:sz="0" w:space="0" w:color="auto"/>
                                <w:right w:val="none" w:sz="0" w:space="0" w:color="auto"/>
                              </w:divBdr>
                              <w:divsChild>
                                <w:div w:id="870655458">
                                  <w:marLeft w:val="0"/>
                                  <w:marRight w:val="0"/>
                                  <w:marTop w:val="0"/>
                                  <w:marBottom w:val="0"/>
                                  <w:divBdr>
                                    <w:top w:val="none" w:sz="0" w:space="0" w:color="auto"/>
                                    <w:left w:val="none" w:sz="0" w:space="0" w:color="auto"/>
                                    <w:bottom w:val="none" w:sz="0" w:space="0" w:color="auto"/>
                                    <w:right w:val="none" w:sz="0" w:space="0" w:color="auto"/>
                                  </w:divBdr>
                                  <w:divsChild>
                                    <w:div w:id="143282466">
                                      <w:marLeft w:val="0"/>
                                      <w:marRight w:val="0"/>
                                      <w:marTop w:val="0"/>
                                      <w:marBottom w:val="0"/>
                                      <w:divBdr>
                                        <w:top w:val="none" w:sz="0" w:space="0" w:color="auto"/>
                                        <w:left w:val="none" w:sz="0" w:space="0" w:color="auto"/>
                                        <w:bottom w:val="none" w:sz="0" w:space="0" w:color="auto"/>
                                        <w:right w:val="none" w:sz="0" w:space="0" w:color="auto"/>
                                      </w:divBdr>
                                      <w:divsChild>
                                        <w:div w:id="2026469621">
                                          <w:marLeft w:val="0"/>
                                          <w:marRight w:val="0"/>
                                          <w:marTop w:val="0"/>
                                          <w:marBottom w:val="0"/>
                                          <w:divBdr>
                                            <w:top w:val="none" w:sz="0" w:space="0" w:color="auto"/>
                                            <w:left w:val="none" w:sz="0" w:space="0" w:color="auto"/>
                                            <w:bottom w:val="none" w:sz="0" w:space="0" w:color="auto"/>
                                            <w:right w:val="none" w:sz="0" w:space="0" w:color="auto"/>
                                          </w:divBdr>
                                          <w:divsChild>
                                            <w:div w:id="1428580279">
                                              <w:marLeft w:val="0"/>
                                              <w:marRight w:val="0"/>
                                              <w:marTop w:val="0"/>
                                              <w:marBottom w:val="0"/>
                                              <w:divBdr>
                                                <w:top w:val="none" w:sz="0" w:space="0" w:color="auto"/>
                                                <w:left w:val="none" w:sz="0" w:space="0" w:color="auto"/>
                                                <w:bottom w:val="none" w:sz="0" w:space="0" w:color="auto"/>
                                                <w:right w:val="none" w:sz="0" w:space="0" w:color="auto"/>
                                              </w:divBdr>
                                              <w:divsChild>
                                                <w:div w:id="1793135236">
                                                  <w:marLeft w:val="0"/>
                                                  <w:marRight w:val="0"/>
                                                  <w:marTop w:val="0"/>
                                                  <w:marBottom w:val="0"/>
                                                  <w:divBdr>
                                                    <w:top w:val="none" w:sz="0" w:space="0" w:color="auto"/>
                                                    <w:left w:val="none" w:sz="0" w:space="0" w:color="auto"/>
                                                    <w:bottom w:val="none" w:sz="0" w:space="0" w:color="auto"/>
                                                    <w:right w:val="none" w:sz="0" w:space="0" w:color="auto"/>
                                                  </w:divBdr>
                                                  <w:divsChild>
                                                    <w:div w:id="345791030">
                                                      <w:marLeft w:val="0"/>
                                                      <w:marRight w:val="0"/>
                                                      <w:marTop w:val="0"/>
                                                      <w:marBottom w:val="0"/>
                                                      <w:divBdr>
                                                        <w:top w:val="none" w:sz="0" w:space="0" w:color="auto"/>
                                                        <w:left w:val="none" w:sz="0" w:space="0" w:color="auto"/>
                                                        <w:bottom w:val="none" w:sz="0" w:space="0" w:color="auto"/>
                                                        <w:right w:val="none" w:sz="0" w:space="0" w:color="auto"/>
                                                      </w:divBdr>
                                                      <w:divsChild>
                                                        <w:div w:id="1701973080">
                                                          <w:marLeft w:val="0"/>
                                                          <w:marRight w:val="0"/>
                                                          <w:marTop w:val="0"/>
                                                          <w:marBottom w:val="0"/>
                                                          <w:divBdr>
                                                            <w:top w:val="none" w:sz="0" w:space="0" w:color="auto"/>
                                                            <w:left w:val="none" w:sz="0" w:space="0" w:color="auto"/>
                                                            <w:bottom w:val="none" w:sz="0" w:space="0" w:color="auto"/>
                                                            <w:right w:val="none" w:sz="0" w:space="0" w:color="auto"/>
                                                          </w:divBdr>
                                                          <w:divsChild>
                                                            <w:div w:id="999389162">
                                                              <w:marLeft w:val="0"/>
                                                              <w:marRight w:val="0"/>
                                                              <w:marTop w:val="0"/>
                                                              <w:marBottom w:val="0"/>
                                                              <w:divBdr>
                                                                <w:top w:val="none" w:sz="0" w:space="0" w:color="auto"/>
                                                                <w:left w:val="none" w:sz="0" w:space="0" w:color="auto"/>
                                                                <w:bottom w:val="none" w:sz="0" w:space="0" w:color="auto"/>
                                                                <w:right w:val="none" w:sz="0" w:space="0" w:color="auto"/>
                                                              </w:divBdr>
                                                              <w:divsChild>
                                                                <w:div w:id="3290537">
                                                                  <w:marLeft w:val="0"/>
                                                                  <w:marRight w:val="0"/>
                                                                  <w:marTop w:val="0"/>
                                                                  <w:marBottom w:val="0"/>
                                                                  <w:divBdr>
                                                                    <w:top w:val="none" w:sz="0" w:space="0" w:color="auto"/>
                                                                    <w:left w:val="none" w:sz="0" w:space="0" w:color="auto"/>
                                                                    <w:bottom w:val="none" w:sz="0" w:space="0" w:color="auto"/>
                                                                    <w:right w:val="none" w:sz="0" w:space="0" w:color="auto"/>
                                                                  </w:divBdr>
                                                                  <w:divsChild>
                                                                    <w:div w:id="1270940449">
                                                                      <w:marLeft w:val="0"/>
                                                                      <w:marRight w:val="0"/>
                                                                      <w:marTop w:val="0"/>
                                                                      <w:marBottom w:val="0"/>
                                                                      <w:divBdr>
                                                                        <w:top w:val="none" w:sz="0" w:space="0" w:color="auto"/>
                                                                        <w:left w:val="none" w:sz="0" w:space="0" w:color="auto"/>
                                                                        <w:bottom w:val="none" w:sz="0" w:space="0" w:color="auto"/>
                                                                        <w:right w:val="none" w:sz="0" w:space="0" w:color="auto"/>
                                                                      </w:divBdr>
                                                                      <w:divsChild>
                                                                        <w:div w:id="1522091845">
                                                                          <w:marLeft w:val="0"/>
                                                                          <w:marRight w:val="0"/>
                                                                          <w:marTop w:val="0"/>
                                                                          <w:marBottom w:val="0"/>
                                                                          <w:divBdr>
                                                                            <w:top w:val="none" w:sz="0" w:space="0" w:color="auto"/>
                                                                            <w:left w:val="none" w:sz="0" w:space="0" w:color="auto"/>
                                                                            <w:bottom w:val="none" w:sz="0" w:space="0" w:color="auto"/>
                                                                            <w:right w:val="none" w:sz="0" w:space="0" w:color="auto"/>
                                                                          </w:divBdr>
                                                                          <w:divsChild>
                                                                            <w:div w:id="1307205600">
                                                                              <w:marLeft w:val="0"/>
                                                                              <w:marRight w:val="0"/>
                                                                              <w:marTop w:val="0"/>
                                                                              <w:marBottom w:val="0"/>
                                                                              <w:divBdr>
                                                                                <w:top w:val="none" w:sz="0" w:space="0" w:color="auto"/>
                                                                                <w:left w:val="none" w:sz="0" w:space="0" w:color="auto"/>
                                                                                <w:bottom w:val="none" w:sz="0" w:space="0" w:color="auto"/>
                                                                                <w:right w:val="none" w:sz="0" w:space="0" w:color="auto"/>
                                                                              </w:divBdr>
                                                                              <w:divsChild>
                                                                                <w:div w:id="443500938">
                                                                                  <w:marLeft w:val="0"/>
                                                                                  <w:marRight w:val="0"/>
                                                                                  <w:marTop w:val="0"/>
                                                                                  <w:marBottom w:val="0"/>
                                                                                  <w:divBdr>
                                                                                    <w:top w:val="none" w:sz="0" w:space="0" w:color="auto"/>
                                                                                    <w:left w:val="none" w:sz="0" w:space="0" w:color="auto"/>
                                                                                    <w:bottom w:val="none" w:sz="0" w:space="0" w:color="auto"/>
                                                                                    <w:right w:val="none" w:sz="0" w:space="0" w:color="auto"/>
                                                                                  </w:divBdr>
                                                                                </w:div>
                                                                              </w:divsChild>
                                                                            </w:div>
                                                                            <w:div w:id="268663604">
                                                                              <w:marLeft w:val="0"/>
                                                                              <w:marRight w:val="0"/>
                                                                              <w:marTop w:val="0"/>
                                                                              <w:marBottom w:val="0"/>
                                                                              <w:divBdr>
                                                                                <w:top w:val="none" w:sz="0" w:space="0" w:color="auto"/>
                                                                                <w:left w:val="none" w:sz="0" w:space="0" w:color="auto"/>
                                                                                <w:bottom w:val="none" w:sz="0" w:space="0" w:color="auto"/>
                                                                                <w:right w:val="none" w:sz="0" w:space="0" w:color="auto"/>
                                                                              </w:divBdr>
                                                                              <w:divsChild>
                                                                                <w:div w:id="673610587">
                                                                                  <w:marLeft w:val="0"/>
                                                                                  <w:marRight w:val="0"/>
                                                                                  <w:marTop w:val="0"/>
                                                                                  <w:marBottom w:val="0"/>
                                                                                  <w:divBdr>
                                                                                    <w:top w:val="none" w:sz="0" w:space="0" w:color="auto"/>
                                                                                    <w:left w:val="none" w:sz="0" w:space="0" w:color="auto"/>
                                                                                    <w:bottom w:val="none" w:sz="0" w:space="0" w:color="auto"/>
                                                                                    <w:right w:val="none" w:sz="0" w:space="0" w:color="auto"/>
                                                                                  </w:divBdr>
                                                                                </w:div>
                                                                              </w:divsChild>
                                                                            </w:div>
                                                                            <w:div w:id="324625343">
                                                                              <w:marLeft w:val="0"/>
                                                                              <w:marRight w:val="0"/>
                                                                              <w:marTop w:val="0"/>
                                                                              <w:marBottom w:val="0"/>
                                                                              <w:divBdr>
                                                                                <w:top w:val="none" w:sz="0" w:space="0" w:color="auto"/>
                                                                                <w:left w:val="none" w:sz="0" w:space="0" w:color="auto"/>
                                                                                <w:bottom w:val="none" w:sz="0" w:space="0" w:color="auto"/>
                                                                                <w:right w:val="none" w:sz="0" w:space="0" w:color="auto"/>
                                                                              </w:divBdr>
                                                                              <w:divsChild>
                                                                                <w:div w:id="858080375">
                                                                                  <w:marLeft w:val="0"/>
                                                                                  <w:marRight w:val="0"/>
                                                                                  <w:marTop w:val="0"/>
                                                                                  <w:marBottom w:val="0"/>
                                                                                  <w:divBdr>
                                                                                    <w:top w:val="none" w:sz="0" w:space="0" w:color="auto"/>
                                                                                    <w:left w:val="none" w:sz="0" w:space="0" w:color="auto"/>
                                                                                    <w:bottom w:val="none" w:sz="0" w:space="0" w:color="auto"/>
                                                                                    <w:right w:val="none" w:sz="0" w:space="0" w:color="auto"/>
                                                                                  </w:divBdr>
                                                                                </w:div>
                                                                              </w:divsChild>
                                                                            </w:div>
                                                                            <w:div w:id="932129591">
                                                                              <w:marLeft w:val="0"/>
                                                                              <w:marRight w:val="0"/>
                                                                              <w:marTop w:val="0"/>
                                                                              <w:marBottom w:val="0"/>
                                                                              <w:divBdr>
                                                                                <w:top w:val="none" w:sz="0" w:space="0" w:color="auto"/>
                                                                                <w:left w:val="none" w:sz="0" w:space="0" w:color="auto"/>
                                                                                <w:bottom w:val="none" w:sz="0" w:space="0" w:color="auto"/>
                                                                                <w:right w:val="none" w:sz="0" w:space="0" w:color="auto"/>
                                                                              </w:divBdr>
                                                                              <w:divsChild>
                                                                                <w:div w:id="1097291373">
                                                                                  <w:marLeft w:val="0"/>
                                                                                  <w:marRight w:val="0"/>
                                                                                  <w:marTop w:val="0"/>
                                                                                  <w:marBottom w:val="0"/>
                                                                                  <w:divBdr>
                                                                                    <w:top w:val="none" w:sz="0" w:space="0" w:color="auto"/>
                                                                                    <w:left w:val="none" w:sz="0" w:space="0" w:color="auto"/>
                                                                                    <w:bottom w:val="none" w:sz="0" w:space="0" w:color="auto"/>
                                                                                    <w:right w:val="none" w:sz="0" w:space="0" w:color="auto"/>
                                                                                  </w:divBdr>
                                                                                </w:div>
                                                                              </w:divsChild>
                                                                            </w:div>
                                                                            <w:div w:id="344789990">
                                                                              <w:marLeft w:val="0"/>
                                                                              <w:marRight w:val="0"/>
                                                                              <w:marTop w:val="0"/>
                                                                              <w:marBottom w:val="0"/>
                                                                              <w:divBdr>
                                                                                <w:top w:val="none" w:sz="0" w:space="0" w:color="auto"/>
                                                                                <w:left w:val="none" w:sz="0" w:space="0" w:color="auto"/>
                                                                                <w:bottom w:val="none" w:sz="0" w:space="0" w:color="auto"/>
                                                                                <w:right w:val="none" w:sz="0" w:space="0" w:color="auto"/>
                                                                              </w:divBdr>
                                                                              <w:divsChild>
                                                                                <w:div w:id="1677995705">
                                                                                  <w:marLeft w:val="0"/>
                                                                                  <w:marRight w:val="0"/>
                                                                                  <w:marTop w:val="0"/>
                                                                                  <w:marBottom w:val="0"/>
                                                                                  <w:divBdr>
                                                                                    <w:top w:val="none" w:sz="0" w:space="0" w:color="auto"/>
                                                                                    <w:left w:val="none" w:sz="0" w:space="0" w:color="auto"/>
                                                                                    <w:bottom w:val="none" w:sz="0" w:space="0" w:color="auto"/>
                                                                                    <w:right w:val="none" w:sz="0" w:space="0" w:color="auto"/>
                                                                                  </w:divBdr>
                                                                                </w:div>
                                                                              </w:divsChild>
                                                                            </w:div>
                                                                            <w:div w:id="1817647626">
                                                                              <w:marLeft w:val="0"/>
                                                                              <w:marRight w:val="0"/>
                                                                              <w:marTop w:val="0"/>
                                                                              <w:marBottom w:val="0"/>
                                                                              <w:divBdr>
                                                                                <w:top w:val="none" w:sz="0" w:space="0" w:color="auto"/>
                                                                                <w:left w:val="none" w:sz="0" w:space="0" w:color="auto"/>
                                                                                <w:bottom w:val="none" w:sz="0" w:space="0" w:color="auto"/>
                                                                                <w:right w:val="none" w:sz="0" w:space="0" w:color="auto"/>
                                                                              </w:divBdr>
                                                                              <w:divsChild>
                                                                                <w:div w:id="1948273722">
                                                                                  <w:marLeft w:val="0"/>
                                                                                  <w:marRight w:val="0"/>
                                                                                  <w:marTop w:val="0"/>
                                                                                  <w:marBottom w:val="0"/>
                                                                                  <w:divBdr>
                                                                                    <w:top w:val="none" w:sz="0" w:space="0" w:color="auto"/>
                                                                                    <w:left w:val="none" w:sz="0" w:space="0" w:color="auto"/>
                                                                                    <w:bottom w:val="none" w:sz="0" w:space="0" w:color="auto"/>
                                                                                    <w:right w:val="none" w:sz="0" w:space="0" w:color="auto"/>
                                                                                  </w:divBdr>
                                                                                </w:div>
                                                                              </w:divsChild>
                                                                            </w:div>
                                                                            <w:div w:id="127625923">
                                                                              <w:marLeft w:val="0"/>
                                                                              <w:marRight w:val="0"/>
                                                                              <w:marTop w:val="0"/>
                                                                              <w:marBottom w:val="0"/>
                                                                              <w:divBdr>
                                                                                <w:top w:val="none" w:sz="0" w:space="0" w:color="auto"/>
                                                                                <w:left w:val="none" w:sz="0" w:space="0" w:color="auto"/>
                                                                                <w:bottom w:val="none" w:sz="0" w:space="0" w:color="auto"/>
                                                                                <w:right w:val="none" w:sz="0" w:space="0" w:color="auto"/>
                                                                              </w:divBdr>
                                                                              <w:divsChild>
                                                                                <w:div w:id="20102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577005">
      <w:bodyDiv w:val="1"/>
      <w:marLeft w:val="0"/>
      <w:marRight w:val="0"/>
      <w:marTop w:val="0"/>
      <w:marBottom w:val="0"/>
      <w:divBdr>
        <w:top w:val="none" w:sz="0" w:space="0" w:color="auto"/>
        <w:left w:val="none" w:sz="0" w:space="0" w:color="auto"/>
        <w:bottom w:val="none" w:sz="0" w:space="0" w:color="auto"/>
        <w:right w:val="none" w:sz="0" w:space="0" w:color="auto"/>
      </w:divBdr>
    </w:div>
    <w:div w:id="8218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dc:creator>
  <cp:lastModifiedBy>Barb Benkwitt</cp:lastModifiedBy>
  <cp:revision>2</cp:revision>
  <cp:lastPrinted>2014-06-10T22:51:00Z</cp:lastPrinted>
  <dcterms:created xsi:type="dcterms:W3CDTF">2014-07-03T20:45:00Z</dcterms:created>
  <dcterms:modified xsi:type="dcterms:W3CDTF">2014-07-03T20:45:00Z</dcterms:modified>
</cp:coreProperties>
</file>