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BD" w:rsidRDefault="00DA4B15" w:rsidP="00DA4B15">
      <w:pPr>
        <w:jc w:val="center"/>
        <w:rPr>
          <w:sz w:val="24"/>
          <w:szCs w:val="24"/>
        </w:rPr>
      </w:pPr>
      <w:r>
        <w:rPr>
          <w:sz w:val="24"/>
          <w:szCs w:val="24"/>
        </w:rPr>
        <w:t>ADIRONDACK COAST CULTURAL ALLIANCE</w:t>
      </w:r>
    </w:p>
    <w:p w:rsidR="00DA4B15" w:rsidRDefault="00597B02" w:rsidP="000C2C0F">
      <w:pPr>
        <w:jc w:val="center"/>
        <w:rPr>
          <w:sz w:val="24"/>
          <w:szCs w:val="24"/>
        </w:rPr>
      </w:pPr>
      <w:r>
        <w:rPr>
          <w:sz w:val="24"/>
          <w:szCs w:val="24"/>
        </w:rPr>
        <w:t>August 8</w:t>
      </w:r>
      <w:r w:rsidR="00D974C7">
        <w:rPr>
          <w:sz w:val="24"/>
          <w:szCs w:val="24"/>
        </w:rPr>
        <w:t xml:space="preserve">, 2013 </w:t>
      </w:r>
      <w:r w:rsidR="00DA4B15">
        <w:rPr>
          <w:sz w:val="24"/>
          <w:szCs w:val="24"/>
        </w:rPr>
        <w:t>Meeting</w:t>
      </w:r>
    </w:p>
    <w:p w:rsidR="00FD1800" w:rsidRDefault="00FD1800" w:rsidP="00D97801">
      <w:pPr>
        <w:rPr>
          <w:sz w:val="24"/>
          <w:szCs w:val="24"/>
        </w:rPr>
      </w:pPr>
    </w:p>
    <w:p w:rsidR="00DA4B15" w:rsidRDefault="00DA4B15" w:rsidP="00DA4B15">
      <w:pPr>
        <w:rPr>
          <w:sz w:val="24"/>
          <w:szCs w:val="24"/>
        </w:rPr>
      </w:pPr>
      <w:r>
        <w:rPr>
          <w:sz w:val="24"/>
          <w:szCs w:val="24"/>
        </w:rPr>
        <w:tab/>
      </w:r>
      <w:r w:rsidR="00DA2467">
        <w:rPr>
          <w:sz w:val="24"/>
          <w:szCs w:val="24"/>
        </w:rPr>
        <w:t xml:space="preserve">Ricky </w:t>
      </w:r>
      <w:proofErr w:type="spellStart"/>
      <w:r w:rsidR="00DA2467">
        <w:rPr>
          <w:sz w:val="24"/>
          <w:szCs w:val="24"/>
        </w:rPr>
        <w:t>Laurin</w:t>
      </w:r>
      <w:proofErr w:type="spellEnd"/>
      <w:r>
        <w:rPr>
          <w:sz w:val="24"/>
          <w:szCs w:val="24"/>
        </w:rPr>
        <w:t>, Chair, convened the meeting at the</w:t>
      </w:r>
      <w:r w:rsidR="00597B02">
        <w:rPr>
          <w:sz w:val="24"/>
          <w:szCs w:val="24"/>
        </w:rPr>
        <w:t xml:space="preserve"> Champlain Valley Transportation Museum</w:t>
      </w:r>
      <w:r w:rsidR="0051466E">
        <w:rPr>
          <w:sz w:val="24"/>
          <w:szCs w:val="24"/>
        </w:rPr>
        <w:t xml:space="preserve"> </w:t>
      </w:r>
      <w:r>
        <w:rPr>
          <w:sz w:val="24"/>
          <w:szCs w:val="24"/>
        </w:rPr>
        <w:t>at 8</w:t>
      </w:r>
      <w:r w:rsidR="00597B02">
        <w:rPr>
          <w:sz w:val="24"/>
          <w:szCs w:val="24"/>
        </w:rPr>
        <w:t>:05</w:t>
      </w:r>
      <w:r w:rsidR="00D53AED">
        <w:rPr>
          <w:sz w:val="24"/>
          <w:szCs w:val="24"/>
        </w:rPr>
        <w:t xml:space="preserve"> </w:t>
      </w:r>
      <w:r>
        <w:rPr>
          <w:sz w:val="24"/>
          <w:szCs w:val="24"/>
        </w:rPr>
        <w:t>am on</w:t>
      </w:r>
      <w:r w:rsidR="00316E50">
        <w:rPr>
          <w:sz w:val="24"/>
          <w:szCs w:val="24"/>
        </w:rPr>
        <w:t xml:space="preserve"> Thursday, </w:t>
      </w:r>
      <w:r w:rsidR="00597B02">
        <w:rPr>
          <w:sz w:val="24"/>
          <w:szCs w:val="24"/>
        </w:rPr>
        <w:t>August 8</w:t>
      </w:r>
      <w:r w:rsidR="000C2C0F">
        <w:rPr>
          <w:sz w:val="24"/>
          <w:szCs w:val="24"/>
        </w:rPr>
        <w:t>, 2013</w:t>
      </w:r>
      <w:r>
        <w:rPr>
          <w:sz w:val="24"/>
          <w:szCs w:val="24"/>
        </w:rPr>
        <w:t>.  Present were</w:t>
      </w:r>
      <w:r w:rsidR="0007646B">
        <w:rPr>
          <w:sz w:val="24"/>
          <w:szCs w:val="24"/>
        </w:rPr>
        <w:t xml:space="preserve"> </w:t>
      </w:r>
      <w:r w:rsidR="000C2C0F">
        <w:rPr>
          <w:sz w:val="24"/>
          <w:szCs w:val="24"/>
        </w:rPr>
        <w:t xml:space="preserve">Ricky </w:t>
      </w:r>
      <w:proofErr w:type="spellStart"/>
      <w:r w:rsidR="000C2C0F">
        <w:rPr>
          <w:sz w:val="24"/>
          <w:szCs w:val="24"/>
        </w:rPr>
        <w:t>Laurin</w:t>
      </w:r>
      <w:proofErr w:type="spellEnd"/>
      <w:r w:rsidR="000C2C0F">
        <w:rPr>
          <w:sz w:val="24"/>
          <w:szCs w:val="24"/>
        </w:rPr>
        <w:t xml:space="preserve">, </w:t>
      </w:r>
      <w:r w:rsidR="0007646B">
        <w:rPr>
          <w:sz w:val="24"/>
          <w:szCs w:val="24"/>
        </w:rPr>
        <w:t xml:space="preserve">Lisa </w:t>
      </w:r>
      <w:proofErr w:type="spellStart"/>
      <w:r w:rsidR="0007646B">
        <w:rPr>
          <w:sz w:val="24"/>
          <w:szCs w:val="24"/>
        </w:rPr>
        <w:t>LaFountain</w:t>
      </w:r>
      <w:proofErr w:type="spellEnd"/>
      <w:r w:rsidR="00DA2467">
        <w:rPr>
          <w:sz w:val="24"/>
          <w:szCs w:val="24"/>
        </w:rPr>
        <w:t>,</w:t>
      </w:r>
      <w:r w:rsidR="0051466E">
        <w:rPr>
          <w:sz w:val="24"/>
          <w:szCs w:val="24"/>
        </w:rPr>
        <w:t xml:space="preserve"> </w:t>
      </w:r>
      <w:r w:rsidR="00597B02">
        <w:rPr>
          <w:sz w:val="24"/>
          <w:szCs w:val="24"/>
        </w:rPr>
        <w:t>Kristy Kennedy</w:t>
      </w:r>
      <w:r w:rsidR="00B3455B">
        <w:rPr>
          <w:sz w:val="24"/>
          <w:szCs w:val="24"/>
        </w:rPr>
        <w:t>,</w:t>
      </w:r>
      <w:r w:rsidR="00597B02">
        <w:rPr>
          <w:sz w:val="24"/>
          <w:szCs w:val="24"/>
        </w:rPr>
        <w:t xml:space="preserve"> Amber Parliament,</w:t>
      </w:r>
      <w:r w:rsidR="00F279E9">
        <w:rPr>
          <w:sz w:val="24"/>
          <w:szCs w:val="24"/>
        </w:rPr>
        <w:t xml:space="preserve"> </w:t>
      </w:r>
      <w:r w:rsidR="00DA2467">
        <w:rPr>
          <w:sz w:val="24"/>
          <w:szCs w:val="24"/>
        </w:rPr>
        <w:t>Bill Glidden</w:t>
      </w:r>
      <w:r>
        <w:rPr>
          <w:sz w:val="24"/>
          <w:szCs w:val="24"/>
        </w:rPr>
        <w:t xml:space="preserve">, </w:t>
      </w:r>
      <w:r w:rsidR="0051466E">
        <w:rPr>
          <w:sz w:val="24"/>
          <w:szCs w:val="24"/>
        </w:rPr>
        <w:t>Jim Bailey</w:t>
      </w:r>
      <w:r w:rsidR="00316E50">
        <w:rPr>
          <w:sz w:val="24"/>
          <w:szCs w:val="24"/>
        </w:rPr>
        <w:t>, John Krueger,</w:t>
      </w:r>
      <w:r w:rsidR="00775D21">
        <w:rPr>
          <w:sz w:val="24"/>
          <w:szCs w:val="24"/>
        </w:rPr>
        <w:t xml:space="preserve"> </w:t>
      </w:r>
      <w:r w:rsidR="00597B02">
        <w:rPr>
          <w:sz w:val="24"/>
          <w:szCs w:val="24"/>
        </w:rPr>
        <w:t xml:space="preserve">Helen </w:t>
      </w:r>
      <w:proofErr w:type="spellStart"/>
      <w:r w:rsidR="00597B02">
        <w:rPr>
          <w:sz w:val="24"/>
          <w:szCs w:val="24"/>
        </w:rPr>
        <w:t>Nerska</w:t>
      </w:r>
      <w:proofErr w:type="spellEnd"/>
      <w:r w:rsidR="00597B02">
        <w:rPr>
          <w:sz w:val="24"/>
          <w:szCs w:val="24"/>
        </w:rPr>
        <w:t>,</w:t>
      </w:r>
      <w:r w:rsidR="00F279E9">
        <w:rPr>
          <w:sz w:val="24"/>
          <w:szCs w:val="24"/>
        </w:rPr>
        <w:t xml:space="preserve"> Tammy Brown, </w:t>
      </w:r>
      <w:r w:rsidR="00597B02">
        <w:rPr>
          <w:sz w:val="24"/>
          <w:szCs w:val="24"/>
        </w:rPr>
        <w:t>Melissa Peck</w:t>
      </w:r>
      <w:r w:rsidR="0051466E">
        <w:rPr>
          <w:sz w:val="24"/>
          <w:szCs w:val="24"/>
        </w:rPr>
        <w:t xml:space="preserve">, </w:t>
      </w:r>
      <w:r w:rsidR="00597B02">
        <w:rPr>
          <w:sz w:val="24"/>
          <w:szCs w:val="24"/>
        </w:rPr>
        <w:t xml:space="preserve">Barb </w:t>
      </w:r>
      <w:proofErr w:type="spellStart"/>
      <w:r w:rsidR="00597B02">
        <w:rPr>
          <w:sz w:val="24"/>
          <w:szCs w:val="24"/>
        </w:rPr>
        <w:t>Benkwitt</w:t>
      </w:r>
      <w:proofErr w:type="spellEnd"/>
      <w:r w:rsidR="00316E50">
        <w:rPr>
          <w:sz w:val="24"/>
          <w:szCs w:val="24"/>
        </w:rPr>
        <w:t xml:space="preserve">, </w:t>
      </w:r>
      <w:proofErr w:type="spellStart"/>
      <w:r w:rsidR="00597B02">
        <w:rPr>
          <w:sz w:val="24"/>
          <w:szCs w:val="24"/>
        </w:rPr>
        <w:t>Ewa</w:t>
      </w:r>
      <w:proofErr w:type="spellEnd"/>
      <w:r w:rsidR="00597B02">
        <w:rPr>
          <w:sz w:val="24"/>
          <w:szCs w:val="24"/>
        </w:rPr>
        <w:t xml:space="preserve"> </w:t>
      </w:r>
      <w:proofErr w:type="spellStart"/>
      <w:r w:rsidR="00597B02">
        <w:rPr>
          <w:sz w:val="24"/>
          <w:szCs w:val="24"/>
        </w:rPr>
        <w:t>Jankowska</w:t>
      </w:r>
      <w:proofErr w:type="spellEnd"/>
      <w:r w:rsidR="000C2C0F">
        <w:rPr>
          <w:sz w:val="24"/>
          <w:szCs w:val="24"/>
        </w:rPr>
        <w:t xml:space="preserve">, </w:t>
      </w:r>
      <w:r w:rsidR="00775D21">
        <w:rPr>
          <w:sz w:val="24"/>
          <w:szCs w:val="24"/>
        </w:rPr>
        <w:t xml:space="preserve">and </w:t>
      </w:r>
      <w:r w:rsidR="00597B02">
        <w:rPr>
          <w:sz w:val="24"/>
          <w:szCs w:val="24"/>
        </w:rPr>
        <w:t xml:space="preserve">Samantha </w:t>
      </w:r>
      <w:proofErr w:type="spellStart"/>
      <w:r w:rsidR="00597B02">
        <w:rPr>
          <w:sz w:val="24"/>
          <w:szCs w:val="24"/>
        </w:rPr>
        <w:t>Bellinger</w:t>
      </w:r>
      <w:proofErr w:type="spellEnd"/>
      <w:r w:rsidR="00775D21">
        <w:rPr>
          <w:sz w:val="24"/>
          <w:szCs w:val="24"/>
        </w:rPr>
        <w:t>.</w:t>
      </w:r>
      <w:r w:rsidR="00951835">
        <w:rPr>
          <w:sz w:val="24"/>
          <w:szCs w:val="24"/>
        </w:rPr>
        <w:t xml:space="preserve"> </w:t>
      </w:r>
    </w:p>
    <w:p w:rsidR="00AF1ABC" w:rsidRPr="00F279E9" w:rsidRDefault="00AF1ABC" w:rsidP="00DA4B15">
      <w:pPr>
        <w:rPr>
          <w:sz w:val="24"/>
          <w:szCs w:val="24"/>
        </w:rPr>
      </w:pPr>
      <w:r>
        <w:rPr>
          <w:sz w:val="24"/>
          <w:szCs w:val="24"/>
        </w:rPr>
        <w:tab/>
      </w:r>
      <w:r w:rsidR="00AC78CB">
        <w:rPr>
          <w:sz w:val="24"/>
          <w:szCs w:val="24"/>
        </w:rPr>
        <w:t>The Minutes from the July 11</w:t>
      </w:r>
      <w:r>
        <w:rPr>
          <w:sz w:val="24"/>
          <w:szCs w:val="24"/>
        </w:rPr>
        <w:t>, 2013 meeting where approved upon motion by</w:t>
      </w:r>
      <w:r w:rsidR="00AC78CB">
        <w:rPr>
          <w:sz w:val="24"/>
          <w:szCs w:val="24"/>
        </w:rPr>
        <w:t xml:space="preserve"> John Krueger</w:t>
      </w:r>
      <w:r>
        <w:rPr>
          <w:sz w:val="24"/>
          <w:szCs w:val="24"/>
        </w:rPr>
        <w:t xml:space="preserve"> and seconded by </w:t>
      </w:r>
      <w:r w:rsidR="00AC78CB">
        <w:rPr>
          <w:sz w:val="24"/>
          <w:szCs w:val="24"/>
        </w:rPr>
        <w:t>Bill Glidden</w:t>
      </w:r>
      <w:r>
        <w:rPr>
          <w:sz w:val="24"/>
          <w:szCs w:val="24"/>
        </w:rPr>
        <w:t>.</w:t>
      </w:r>
    </w:p>
    <w:p w:rsidR="00FD2895" w:rsidRDefault="000C2C0F" w:rsidP="004616A1">
      <w:pPr>
        <w:rPr>
          <w:sz w:val="24"/>
          <w:szCs w:val="24"/>
        </w:rPr>
      </w:pPr>
      <w:r w:rsidRPr="00F279E9">
        <w:rPr>
          <w:sz w:val="24"/>
          <w:szCs w:val="24"/>
        </w:rPr>
        <w:tab/>
      </w:r>
      <w:r w:rsidR="00B3455B">
        <w:rPr>
          <w:sz w:val="24"/>
          <w:szCs w:val="24"/>
        </w:rPr>
        <w:t xml:space="preserve">Financial </w:t>
      </w:r>
      <w:r w:rsidR="00316E50" w:rsidRPr="00F279E9">
        <w:rPr>
          <w:sz w:val="24"/>
          <w:szCs w:val="24"/>
        </w:rPr>
        <w:t>report:</w:t>
      </w:r>
      <w:r w:rsidR="00F279E9">
        <w:rPr>
          <w:sz w:val="24"/>
          <w:szCs w:val="24"/>
        </w:rPr>
        <w:t xml:space="preserve"> </w:t>
      </w:r>
      <w:r w:rsidR="00B3455B">
        <w:rPr>
          <w:sz w:val="24"/>
          <w:szCs w:val="24"/>
        </w:rPr>
        <w:t xml:space="preserve">The total ACCA Restricted Income </w:t>
      </w:r>
      <w:r w:rsidR="00775D21">
        <w:rPr>
          <w:sz w:val="24"/>
          <w:szCs w:val="24"/>
        </w:rPr>
        <w:t>is $</w:t>
      </w:r>
      <w:r w:rsidR="00DA5C56">
        <w:rPr>
          <w:sz w:val="24"/>
          <w:szCs w:val="24"/>
        </w:rPr>
        <w:t>7,656.1</w:t>
      </w:r>
      <w:r w:rsidR="00AF1ABC">
        <w:rPr>
          <w:sz w:val="24"/>
          <w:szCs w:val="24"/>
        </w:rPr>
        <w:t>0</w:t>
      </w:r>
      <w:r w:rsidR="00775D21">
        <w:rPr>
          <w:sz w:val="24"/>
          <w:szCs w:val="24"/>
        </w:rPr>
        <w:t>. To</w:t>
      </w:r>
      <w:r w:rsidR="00AF1ABC">
        <w:rPr>
          <w:sz w:val="24"/>
          <w:szCs w:val="24"/>
        </w:rPr>
        <w:t xml:space="preserve">tal expenses for January 1- </w:t>
      </w:r>
      <w:r w:rsidR="009D41FB">
        <w:rPr>
          <w:sz w:val="24"/>
          <w:szCs w:val="24"/>
        </w:rPr>
        <w:t>August 3</w:t>
      </w:r>
      <w:r w:rsidR="00775D21">
        <w:rPr>
          <w:sz w:val="24"/>
          <w:szCs w:val="24"/>
        </w:rPr>
        <w:t>, 2013 total</w:t>
      </w:r>
      <w:r w:rsidR="00E40945">
        <w:rPr>
          <w:sz w:val="24"/>
          <w:szCs w:val="24"/>
        </w:rPr>
        <w:t xml:space="preserve"> </w:t>
      </w:r>
      <w:r w:rsidR="009D41FB">
        <w:rPr>
          <w:sz w:val="24"/>
          <w:szCs w:val="24"/>
        </w:rPr>
        <w:t xml:space="preserve">to </w:t>
      </w:r>
      <w:r w:rsidR="00E40945">
        <w:rPr>
          <w:sz w:val="24"/>
          <w:szCs w:val="24"/>
        </w:rPr>
        <w:t>$</w:t>
      </w:r>
      <w:r w:rsidR="00AF1ABC">
        <w:rPr>
          <w:sz w:val="24"/>
          <w:szCs w:val="24"/>
        </w:rPr>
        <w:t>5,650.95.</w:t>
      </w:r>
      <w:r w:rsidR="00E40945">
        <w:rPr>
          <w:sz w:val="24"/>
          <w:szCs w:val="24"/>
        </w:rPr>
        <w:t xml:space="preserve"> The net income for this year is $</w:t>
      </w:r>
      <w:r w:rsidR="009D41FB">
        <w:rPr>
          <w:sz w:val="24"/>
          <w:szCs w:val="24"/>
        </w:rPr>
        <w:t>850.15</w:t>
      </w:r>
      <w:r w:rsidR="00BE5117">
        <w:rPr>
          <w:sz w:val="24"/>
          <w:szCs w:val="24"/>
        </w:rPr>
        <w:t xml:space="preserve">. </w:t>
      </w:r>
      <w:r w:rsidR="00FD2895">
        <w:rPr>
          <w:sz w:val="24"/>
          <w:szCs w:val="24"/>
        </w:rPr>
        <w:t>Current Available funds are $</w:t>
      </w:r>
      <w:r w:rsidR="009D41FB">
        <w:rPr>
          <w:sz w:val="24"/>
          <w:szCs w:val="24"/>
        </w:rPr>
        <w:t>890.39</w:t>
      </w:r>
      <w:r w:rsidR="00E40945">
        <w:rPr>
          <w:sz w:val="24"/>
          <w:szCs w:val="24"/>
        </w:rPr>
        <w:t xml:space="preserve">. </w:t>
      </w:r>
      <w:r w:rsidR="00AB6BDF">
        <w:rPr>
          <w:sz w:val="24"/>
          <w:szCs w:val="24"/>
        </w:rPr>
        <w:t>A motion was made to accept the treasurer’s financial report, seconded by John, and approved.</w:t>
      </w:r>
    </w:p>
    <w:p w:rsidR="00E7430A" w:rsidRDefault="00AB6BDF" w:rsidP="00667FCF">
      <w:pPr>
        <w:ind w:firstLine="720"/>
        <w:rPr>
          <w:sz w:val="24"/>
          <w:szCs w:val="24"/>
        </w:rPr>
      </w:pPr>
      <w:r>
        <w:rPr>
          <w:sz w:val="24"/>
          <w:szCs w:val="24"/>
        </w:rPr>
        <w:t xml:space="preserve">It was brought up that we should be looking at other organizations </w:t>
      </w:r>
      <w:proofErr w:type="gramStart"/>
      <w:r>
        <w:rPr>
          <w:sz w:val="24"/>
          <w:szCs w:val="24"/>
        </w:rPr>
        <w:t>who</w:t>
      </w:r>
      <w:proofErr w:type="gramEnd"/>
      <w:r>
        <w:rPr>
          <w:sz w:val="24"/>
          <w:szCs w:val="24"/>
        </w:rPr>
        <w:t xml:space="preserve"> could join ACCA to keep the group growing. Helen </w:t>
      </w:r>
      <w:proofErr w:type="spellStart"/>
      <w:r>
        <w:rPr>
          <w:sz w:val="24"/>
          <w:szCs w:val="24"/>
        </w:rPr>
        <w:t>Nerska</w:t>
      </w:r>
      <w:proofErr w:type="spellEnd"/>
      <w:r>
        <w:rPr>
          <w:sz w:val="24"/>
          <w:szCs w:val="24"/>
        </w:rPr>
        <w:t xml:space="preserve"> said she would reach out to the Rouses Point Historical Museum and the Coopersville Museum, and John said he would talk to Celine about adding her museum. Helen will also follow up with Anderson Falls.</w:t>
      </w:r>
    </w:p>
    <w:p w:rsidR="00A804FF" w:rsidRDefault="00AB6BDF" w:rsidP="00667FCF">
      <w:pPr>
        <w:ind w:firstLine="720"/>
        <w:rPr>
          <w:sz w:val="24"/>
          <w:szCs w:val="24"/>
        </w:rPr>
      </w:pPr>
      <w:r>
        <w:rPr>
          <w:sz w:val="24"/>
          <w:szCs w:val="24"/>
        </w:rPr>
        <w:t>Coordinators Report</w:t>
      </w:r>
      <w:r w:rsidR="00A804FF">
        <w:rPr>
          <w:sz w:val="24"/>
          <w:szCs w:val="24"/>
        </w:rPr>
        <w:t xml:space="preserve">: </w:t>
      </w:r>
      <w:r>
        <w:rPr>
          <w:sz w:val="24"/>
          <w:szCs w:val="24"/>
        </w:rPr>
        <w:t>Thank you notes have been sent out to all of the member donations as a receipt, except for 2 that were just received.</w:t>
      </w:r>
    </w:p>
    <w:p w:rsidR="00F86202" w:rsidRDefault="00AB6BDF" w:rsidP="00B16287">
      <w:pPr>
        <w:ind w:firstLine="720"/>
        <w:rPr>
          <w:sz w:val="24"/>
          <w:szCs w:val="24"/>
        </w:rPr>
      </w:pPr>
      <w:r>
        <w:rPr>
          <w:sz w:val="24"/>
          <w:szCs w:val="24"/>
        </w:rPr>
        <w:t>Fair update</w:t>
      </w:r>
      <w:r w:rsidR="00F86202">
        <w:rPr>
          <w:sz w:val="24"/>
          <w:szCs w:val="24"/>
        </w:rPr>
        <w:t xml:space="preserve">: </w:t>
      </w:r>
      <w:r>
        <w:rPr>
          <w:sz w:val="24"/>
          <w:szCs w:val="24"/>
        </w:rPr>
        <w:t xml:space="preserve">The fair was not as successful for the group as we had hoped it would be, Tammy said that we should really think about whether it is worth the time and money to do it again next year. Kristy said that many people visiting did not know was ACCA was but got some great feedback. A way to increase visitors would be to have an interactive display. </w:t>
      </w:r>
      <w:r w:rsidR="00B40678">
        <w:rPr>
          <w:sz w:val="24"/>
          <w:szCs w:val="24"/>
        </w:rPr>
        <w:t xml:space="preserve">It was suggested that we add all of our brochures to the farm museum display next year. We also need to develop a pamphlet to describe what ACCA is about.  </w:t>
      </w:r>
    </w:p>
    <w:p w:rsidR="00B40678" w:rsidRDefault="00B40678" w:rsidP="00B16287">
      <w:pPr>
        <w:ind w:firstLine="720"/>
        <w:rPr>
          <w:sz w:val="24"/>
          <w:szCs w:val="24"/>
        </w:rPr>
      </w:pPr>
      <w:r>
        <w:rPr>
          <w:sz w:val="24"/>
          <w:szCs w:val="24"/>
        </w:rPr>
        <w:t xml:space="preserve">Museum Day 2014: Ricky brought up that next year museum weekend falls on May 31 and June 1, and asked whether we should do it that weekend or the following weekend. Since Dozer Day fell on the second weekend for 2013, Tammy will look into the dates with Kiwanis to see when it will be for 2014. I Love NY will promote our weekend no matter when it falls. </w:t>
      </w:r>
    </w:p>
    <w:p w:rsidR="00B40678" w:rsidRDefault="00B40678" w:rsidP="00B16287">
      <w:pPr>
        <w:ind w:firstLine="720"/>
        <w:rPr>
          <w:sz w:val="24"/>
          <w:szCs w:val="24"/>
        </w:rPr>
      </w:pPr>
      <w:r>
        <w:rPr>
          <w:sz w:val="24"/>
          <w:szCs w:val="24"/>
        </w:rPr>
        <w:t xml:space="preserve">New Business: Janine </w:t>
      </w:r>
      <w:proofErr w:type="spellStart"/>
      <w:r>
        <w:rPr>
          <w:sz w:val="24"/>
          <w:szCs w:val="24"/>
        </w:rPr>
        <w:t>Scherline</w:t>
      </w:r>
      <w:proofErr w:type="spellEnd"/>
      <w:r>
        <w:rPr>
          <w:sz w:val="24"/>
          <w:szCs w:val="24"/>
        </w:rPr>
        <w:t xml:space="preserve"> has left NCCCA and will not be at PBS and wanted to thank everyone, for now Leigh Mundy will be the contact until there is a replacement. Michelle Powers </w:t>
      </w:r>
      <w:proofErr w:type="gramStart"/>
      <w:r>
        <w:rPr>
          <w:sz w:val="24"/>
          <w:szCs w:val="24"/>
        </w:rPr>
        <w:t>is</w:t>
      </w:r>
      <w:proofErr w:type="gramEnd"/>
      <w:r>
        <w:rPr>
          <w:sz w:val="24"/>
          <w:szCs w:val="24"/>
        </w:rPr>
        <w:t xml:space="preserve"> leaving the Chamber as well and Kristy will be taking on her role but she will still be attending the ACCA meetings. </w:t>
      </w:r>
      <w:proofErr w:type="spellStart"/>
      <w:r>
        <w:rPr>
          <w:sz w:val="24"/>
          <w:szCs w:val="24"/>
        </w:rPr>
        <w:t>Ewa</w:t>
      </w:r>
      <w:proofErr w:type="spellEnd"/>
      <w:r>
        <w:rPr>
          <w:sz w:val="24"/>
          <w:szCs w:val="24"/>
        </w:rPr>
        <w:t xml:space="preserve"> </w:t>
      </w:r>
      <w:proofErr w:type="spellStart"/>
      <w:r>
        <w:rPr>
          <w:sz w:val="24"/>
          <w:szCs w:val="24"/>
        </w:rPr>
        <w:t>Jankowska</w:t>
      </w:r>
      <w:proofErr w:type="spellEnd"/>
      <w:r>
        <w:rPr>
          <w:sz w:val="24"/>
          <w:szCs w:val="24"/>
        </w:rPr>
        <w:t xml:space="preserve"> from the Library Systems would like us to work with them for events and brochure distribution. There are 30 libraries in the system. We may also have book signings at the libraries. </w:t>
      </w:r>
    </w:p>
    <w:p w:rsidR="00B40678" w:rsidRDefault="00B40678" w:rsidP="00B16287">
      <w:pPr>
        <w:ind w:firstLine="720"/>
        <w:rPr>
          <w:sz w:val="24"/>
          <w:szCs w:val="24"/>
        </w:rPr>
      </w:pPr>
      <w:r>
        <w:rPr>
          <w:sz w:val="24"/>
          <w:szCs w:val="24"/>
        </w:rPr>
        <w:t>The next step to support the museum would be a brochure sent to schools. Tammy has linked all museums and contacts to the website.</w:t>
      </w:r>
    </w:p>
    <w:p w:rsidR="00B40678" w:rsidRDefault="00B40678" w:rsidP="00B16287">
      <w:pPr>
        <w:ind w:firstLine="720"/>
        <w:rPr>
          <w:sz w:val="24"/>
          <w:szCs w:val="24"/>
        </w:rPr>
      </w:pPr>
      <w:r>
        <w:rPr>
          <w:sz w:val="24"/>
          <w:szCs w:val="24"/>
        </w:rPr>
        <w:t xml:space="preserve">Melissa suggested that we devote more time to discussing what we are doing at each individual museum with a limited time talking. </w:t>
      </w:r>
    </w:p>
    <w:p w:rsidR="00B40678" w:rsidRDefault="00B40678" w:rsidP="00B16287">
      <w:pPr>
        <w:ind w:firstLine="720"/>
        <w:rPr>
          <w:sz w:val="24"/>
          <w:szCs w:val="24"/>
        </w:rPr>
      </w:pPr>
      <w:r>
        <w:rPr>
          <w:sz w:val="24"/>
          <w:szCs w:val="24"/>
        </w:rPr>
        <w:t xml:space="preserve">It was also suggested that we develop packets to send home to schools of what we have for tours for field trips. </w:t>
      </w:r>
    </w:p>
    <w:p w:rsidR="0004263D" w:rsidRDefault="00F86202" w:rsidP="00B16287">
      <w:pPr>
        <w:ind w:firstLine="720"/>
        <w:rPr>
          <w:sz w:val="24"/>
          <w:szCs w:val="24"/>
        </w:rPr>
      </w:pPr>
      <w:r>
        <w:rPr>
          <w:sz w:val="24"/>
          <w:szCs w:val="24"/>
        </w:rPr>
        <w:lastRenderedPageBreak/>
        <w:t xml:space="preserve">The meeting was adjourned at </w:t>
      </w:r>
      <w:r w:rsidR="00B40678">
        <w:rPr>
          <w:sz w:val="24"/>
          <w:szCs w:val="24"/>
        </w:rPr>
        <w:t>9:14</w:t>
      </w:r>
      <w:r>
        <w:rPr>
          <w:sz w:val="24"/>
          <w:szCs w:val="24"/>
        </w:rPr>
        <w:t>am. The</w:t>
      </w:r>
      <w:r w:rsidR="00FD1800">
        <w:rPr>
          <w:sz w:val="24"/>
          <w:szCs w:val="24"/>
        </w:rPr>
        <w:t xml:space="preserve"> </w:t>
      </w:r>
      <w:r w:rsidR="0004263D">
        <w:rPr>
          <w:sz w:val="24"/>
          <w:szCs w:val="24"/>
        </w:rPr>
        <w:t xml:space="preserve">next ACCA Meeting will take place on </w:t>
      </w:r>
      <w:r w:rsidR="00B40678">
        <w:rPr>
          <w:sz w:val="24"/>
          <w:szCs w:val="24"/>
        </w:rPr>
        <w:t>September</w:t>
      </w:r>
      <w:r w:rsidR="0004263D">
        <w:rPr>
          <w:sz w:val="24"/>
          <w:szCs w:val="24"/>
        </w:rPr>
        <w:t xml:space="preserve"> </w:t>
      </w:r>
      <w:r w:rsidR="00B40678">
        <w:rPr>
          <w:sz w:val="24"/>
          <w:szCs w:val="24"/>
        </w:rPr>
        <w:t xml:space="preserve">12 </w:t>
      </w:r>
      <w:r w:rsidR="0004263D">
        <w:rPr>
          <w:sz w:val="24"/>
          <w:szCs w:val="24"/>
        </w:rPr>
        <w:t>at 8:00am</w:t>
      </w:r>
      <w:r w:rsidR="00706FF5">
        <w:rPr>
          <w:sz w:val="24"/>
          <w:szCs w:val="24"/>
        </w:rPr>
        <w:t xml:space="preserve"> at</w:t>
      </w:r>
      <w:r>
        <w:rPr>
          <w:sz w:val="24"/>
          <w:szCs w:val="24"/>
        </w:rPr>
        <w:t xml:space="preserve"> </w:t>
      </w:r>
      <w:r w:rsidR="007E669A">
        <w:rPr>
          <w:sz w:val="24"/>
          <w:szCs w:val="24"/>
        </w:rPr>
        <w:t>the Schuyler Falls Town Hall in Morrisonville</w:t>
      </w:r>
      <w:bookmarkStart w:id="0" w:name="_GoBack"/>
      <w:bookmarkEnd w:id="0"/>
      <w:r>
        <w:rPr>
          <w:sz w:val="24"/>
          <w:szCs w:val="24"/>
        </w:rPr>
        <w:t xml:space="preserve">. </w:t>
      </w:r>
    </w:p>
    <w:p w:rsidR="002C71C6" w:rsidRDefault="002C71C6" w:rsidP="00DA4B15">
      <w:pPr>
        <w:rPr>
          <w:sz w:val="24"/>
          <w:szCs w:val="24"/>
        </w:rPr>
      </w:pPr>
      <w:r>
        <w:rPr>
          <w:sz w:val="24"/>
          <w:szCs w:val="24"/>
        </w:rPr>
        <w:t xml:space="preserve">  </w:t>
      </w:r>
    </w:p>
    <w:p w:rsidR="002C71C6" w:rsidRDefault="0004132C" w:rsidP="00DA4B15">
      <w:pPr>
        <w:rPr>
          <w:sz w:val="24"/>
          <w:szCs w:val="24"/>
        </w:rPr>
      </w:pPr>
      <w:r>
        <w:rPr>
          <w:sz w:val="24"/>
          <w:szCs w:val="24"/>
        </w:rPr>
        <w:t xml:space="preserve">Respectfully Submitted, </w:t>
      </w:r>
    </w:p>
    <w:p w:rsidR="0004132C" w:rsidRDefault="0004132C" w:rsidP="00DA4B15">
      <w:pPr>
        <w:rPr>
          <w:sz w:val="24"/>
          <w:szCs w:val="24"/>
        </w:rPr>
      </w:pPr>
    </w:p>
    <w:p w:rsidR="00E5225D" w:rsidRDefault="00E5225D" w:rsidP="00DA4B15">
      <w:pPr>
        <w:rPr>
          <w:sz w:val="24"/>
          <w:szCs w:val="24"/>
        </w:rPr>
      </w:pPr>
    </w:p>
    <w:p w:rsidR="00E5225D" w:rsidRDefault="00E5225D" w:rsidP="00DA4B15">
      <w:pPr>
        <w:rPr>
          <w:sz w:val="24"/>
          <w:szCs w:val="24"/>
        </w:rPr>
      </w:pPr>
      <w:r>
        <w:rPr>
          <w:sz w:val="24"/>
          <w:szCs w:val="24"/>
        </w:rPr>
        <w:t xml:space="preserve">Lisa </w:t>
      </w:r>
      <w:proofErr w:type="spellStart"/>
      <w:r>
        <w:rPr>
          <w:sz w:val="24"/>
          <w:szCs w:val="24"/>
        </w:rPr>
        <w:t>LaFountain</w:t>
      </w:r>
      <w:proofErr w:type="spellEnd"/>
    </w:p>
    <w:p w:rsidR="00D679BD" w:rsidRDefault="00D679BD" w:rsidP="00DA4B15">
      <w:pPr>
        <w:rPr>
          <w:sz w:val="24"/>
          <w:szCs w:val="24"/>
        </w:rPr>
      </w:pPr>
      <w:r>
        <w:rPr>
          <w:sz w:val="24"/>
          <w:szCs w:val="24"/>
        </w:rPr>
        <w:t>Secretary</w:t>
      </w:r>
    </w:p>
    <w:p w:rsidR="00D679BD" w:rsidRDefault="00D679BD" w:rsidP="00DA4B15">
      <w:pPr>
        <w:rPr>
          <w:sz w:val="24"/>
          <w:szCs w:val="24"/>
        </w:rPr>
      </w:pPr>
    </w:p>
    <w:sectPr w:rsidR="00D679BD" w:rsidSect="00DA4B15">
      <w:pgSz w:w="12240" w:h="15840"/>
      <w:pgMar w:top="864"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15"/>
    <w:rsid w:val="0003128F"/>
    <w:rsid w:val="0004132C"/>
    <w:rsid w:val="0004263D"/>
    <w:rsid w:val="000758BD"/>
    <w:rsid w:val="0007646B"/>
    <w:rsid w:val="000A064B"/>
    <w:rsid w:val="000C2C0F"/>
    <w:rsid w:val="00104D59"/>
    <w:rsid w:val="00150CB9"/>
    <w:rsid w:val="001A0E8D"/>
    <w:rsid w:val="00210757"/>
    <w:rsid w:val="002A577A"/>
    <w:rsid w:val="002C71C6"/>
    <w:rsid w:val="00316E50"/>
    <w:rsid w:val="00357576"/>
    <w:rsid w:val="00362C2B"/>
    <w:rsid w:val="004616A1"/>
    <w:rsid w:val="00472827"/>
    <w:rsid w:val="0051466E"/>
    <w:rsid w:val="005505A4"/>
    <w:rsid w:val="00553677"/>
    <w:rsid w:val="00581F70"/>
    <w:rsid w:val="00586089"/>
    <w:rsid w:val="00597B02"/>
    <w:rsid w:val="0062667E"/>
    <w:rsid w:val="00654D4E"/>
    <w:rsid w:val="00667FCF"/>
    <w:rsid w:val="006709E5"/>
    <w:rsid w:val="006E776C"/>
    <w:rsid w:val="00706FF5"/>
    <w:rsid w:val="00712128"/>
    <w:rsid w:val="00756FBD"/>
    <w:rsid w:val="00775D21"/>
    <w:rsid w:val="00784032"/>
    <w:rsid w:val="007E669A"/>
    <w:rsid w:val="00862B51"/>
    <w:rsid w:val="00871EE2"/>
    <w:rsid w:val="008B1ECD"/>
    <w:rsid w:val="00951835"/>
    <w:rsid w:val="009B4CA9"/>
    <w:rsid w:val="009D41FB"/>
    <w:rsid w:val="009E5F88"/>
    <w:rsid w:val="00A1540E"/>
    <w:rsid w:val="00A63092"/>
    <w:rsid w:val="00A804FF"/>
    <w:rsid w:val="00AB6BDF"/>
    <w:rsid w:val="00AC78CB"/>
    <w:rsid w:val="00AF1ABC"/>
    <w:rsid w:val="00B16287"/>
    <w:rsid w:val="00B17377"/>
    <w:rsid w:val="00B3455B"/>
    <w:rsid w:val="00B40678"/>
    <w:rsid w:val="00B81205"/>
    <w:rsid w:val="00B95606"/>
    <w:rsid w:val="00B975C2"/>
    <w:rsid w:val="00BE5117"/>
    <w:rsid w:val="00C17815"/>
    <w:rsid w:val="00C57AE4"/>
    <w:rsid w:val="00C615FC"/>
    <w:rsid w:val="00C82786"/>
    <w:rsid w:val="00CF1DE3"/>
    <w:rsid w:val="00CF3778"/>
    <w:rsid w:val="00D03A3D"/>
    <w:rsid w:val="00D53AED"/>
    <w:rsid w:val="00D679BD"/>
    <w:rsid w:val="00D75EC5"/>
    <w:rsid w:val="00D974C7"/>
    <w:rsid w:val="00D97801"/>
    <w:rsid w:val="00DA2467"/>
    <w:rsid w:val="00DA3339"/>
    <w:rsid w:val="00DA4B15"/>
    <w:rsid w:val="00DA5C56"/>
    <w:rsid w:val="00DC6000"/>
    <w:rsid w:val="00E16944"/>
    <w:rsid w:val="00E17E4F"/>
    <w:rsid w:val="00E35055"/>
    <w:rsid w:val="00E40945"/>
    <w:rsid w:val="00E5225D"/>
    <w:rsid w:val="00E57F07"/>
    <w:rsid w:val="00E7430A"/>
    <w:rsid w:val="00EF2266"/>
    <w:rsid w:val="00F279E9"/>
    <w:rsid w:val="00F42855"/>
    <w:rsid w:val="00F86202"/>
    <w:rsid w:val="00FA2179"/>
    <w:rsid w:val="00FD1800"/>
    <w:rsid w:val="00FD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B"/>
    <w:rPr>
      <w:color w:val="0000FF" w:themeColor="hyperlink"/>
      <w:u w:val="single"/>
    </w:rPr>
  </w:style>
  <w:style w:type="paragraph" w:customStyle="1" w:styleId="Default">
    <w:name w:val="Default"/>
    <w:rsid w:val="00210757"/>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B"/>
    <w:rPr>
      <w:color w:val="0000FF" w:themeColor="hyperlink"/>
      <w:u w:val="single"/>
    </w:rPr>
  </w:style>
  <w:style w:type="paragraph" w:customStyle="1" w:styleId="Default">
    <w:name w:val="Default"/>
    <w:rsid w:val="00210757"/>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0AA2-3CF3-4878-99B4-1D775EAC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srandom</dc:creator>
  <cp:lastModifiedBy>Lisa</cp:lastModifiedBy>
  <cp:revision>4</cp:revision>
  <cp:lastPrinted>2012-02-20T21:13:00Z</cp:lastPrinted>
  <dcterms:created xsi:type="dcterms:W3CDTF">2013-08-28T12:54:00Z</dcterms:created>
  <dcterms:modified xsi:type="dcterms:W3CDTF">2013-09-03T17:52:00Z</dcterms:modified>
</cp:coreProperties>
</file>